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6" w:rsidRPr="00035852" w:rsidRDefault="00B85FD7" w:rsidP="00475699">
      <w:pPr>
        <w:pStyle w:val="Heading3"/>
        <w:spacing w:line="240" w:lineRule="exact"/>
        <w:ind w:left="-180" w:right="-90"/>
        <w:jc w:val="center"/>
        <w:rPr>
          <w:rFonts w:ascii="Calibri" w:hAnsi="Calibri"/>
          <w:smallCaps/>
          <w:sz w:val="28"/>
          <w:szCs w:val="28"/>
        </w:rPr>
      </w:pPr>
      <w:bookmarkStart w:id="0" w:name="_GoBack"/>
      <w:bookmarkEnd w:id="0"/>
      <w:r w:rsidRPr="00035852">
        <w:rPr>
          <w:rFonts w:ascii="Calibri" w:hAnsi="Calibri"/>
          <w:smallCaps/>
          <w:sz w:val="28"/>
          <w:szCs w:val="28"/>
        </w:rPr>
        <w:t>University of Arkansas for Medical Sciences</w:t>
      </w:r>
    </w:p>
    <w:p w:rsidR="00B85FD7" w:rsidRPr="00035852" w:rsidRDefault="00412BAD" w:rsidP="00475699">
      <w:pPr>
        <w:tabs>
          <w:tab w:val="center" w:pos="5040"/>
          <w:tab w:val="left" w:pos="8730"/>
          <w:tab w:val="left" w:pos="10260"/>
        </w:tabs>
        <w:spacing w:line="240" w:lineRule="exact"/>
        <w:ind w:left="-180" w:right="-90"/>
        <w:jc w:val="center"/>
        <w:rPr>
          <w:rFonts w:ascii="Helvetica" w:hAnsi="Helvetica"/>
          <w:b/>
          <w:sz w:val="18"/>
          <w:szCs w:val="18"/>
        </w:rPr>
      </w:pPr>
      <w:r>
        <w:rPr>
          <w:rFonts w:ascii="Calibri" w:hAnsi="Calibri"/>
          <w:b/>
          <w:szCs w:val="24"/>
        </w:rPr>
        <w:t xml:space="preserve">Five Year </w:t>
      </w:r>
      <w:r w:rsidR="00B85FD7" w:rsidRPr="00035852">
        <w:rPr>
          <w:rFonts w:ascii="Calibri" w:hAnsi="Calibri"/>
          <w:b/>
          <w:szCs w:val="24"/>
        </w:rPr>
        <w:t>Academic Calendar</w:t>
      </w:r>
      <w:r w:rsidR="002435B3">
        <w:rPr>
          <w:rFonts w:ascii="Calibri" w:hAnsi="Calibri"/>
          <w:b/>
          <w:szCs w:val="24"/>
        </w:rPr>
        <w:t>, 201</w:t>
      </w:r>
      <w:r w:rsidR="00566F83">
        <w:rPr>
          <w:rFonts w:ascii="Calibri" w:hAnsi="Calibri"/>
          <w:b/>
          <w:szCs w:val="24"/>
        </w:rPr>
        <w:t>5-16</w:t>
      </w:r>
      <w:r w:rsidR="009A35CD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thru 2019-20</w:t>
      </w:r>
      <w:r w:rsidR="00821BB1">
        <w:rPr>
          <w:rFonts w:ascii="Calibri" w:hAnsi="Calibri"/>
          <w:b/>
          <w:szCs w:val="24"/>
        </w:rPr>
        <w:t xml:space="preserve"> (Fall 2015 through </w:t>
      </w:r>
      <w:proofErr w:type="gramStart"/>
      <w:r w:rsidR="00821BB1">
        <w:rPr>
          <w:rFonts w:ascii="Calibri" w:hAnsi="Calibri"/>
          <w:b/>
          <w:szCs w:val="24"/>
        </w:rPr>
        <w:t>Summer</w:t>
      </w:r>
      <w:proofErr w:type="gramEnd"/>
      <w:r w:rsidR="00821BB1">
        <w:rPr>
          <w:rFonts w:ascii="Calibri" w:hAnsi="Calibri"/>
          <w:b/>
          <w:szCs w:val="24"/>
        </w:rPr>
        <w:t xml:space="preserve"> 2020)</w:t>
      </w:r>
    </w:p>
    <w:p w:rsidR="003426B6" w:rsidRPr="004875AB" w:rsidRDefault="003426B6" w:rsidP="004875AB">
      <w:pPr>
        <w:rPr>
          <w:sz w:val="28"/>
          <w:szCs w:val="28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598"/>
        <w:gridCol w:w="1439"/>
        <w:gridCol w:w="1443"/>
        <w:gridCol w:w="1350"/>
        <w:gridCol w:w="1350"/>
        <w:gridCol w:w="1440"/>
      </w:tblGrid>
      <w:tr w:rsidR="00A10D87" w:rsidRPr="00035852" w:rsidTr="001D36CA">
        <w:trPr>
          <w:trHeight w:hRule="exact" w:val="317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8F00A6" w:rsidRDefault="00095955" w:rsidP="005F3955">
            <w:pPr>
              <w:rPr>
                <w:rFonts w:ascii="Calibri" w:hAnsi="Calibri"/>
                <w:b/>
                <w:szCs w:val="24"/>
              </w:rPr>
            </w:pPr>
            <w:r w:rsidRPr="00BB748A">
              <w:rPr>
                <w:rFonts w:asciiTheme="minorHAnsi" w:hAnsiTheme="minorHAnsi"/>
                <w:b/>
                <w:sz w:val="20"/>
              </w:rPr>
              <w:t>FALL SEMESTER</w:t>
            </w:r>
            <w:r>
              <w:rPr>
                <w:rFonts w:asciiTheme="minorHAnsi" w:hAnsiTheme="minorHAnsi"/>
                <w:b/>
                <w:sz w:val="20"/>
              </w:rPr>
              <w:t xml:space="preserve"> (start-end)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7" w:rsidRPr="008F00A6" w:rsidRDefault="00A10D87" w:rsidP="00D70D8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2015-</w:t>
            </w:r>
            <w:r w:rsidRPr="008F00A6">
              <w:rPr>
                <w:rFonts w:ascii="Calibri" w:hAnsi="Calibri" w:cs="Arial"/>
                <w:b/>
                <w:szCs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F00A6" w:rsidRDefault="00A10D87" w:rsidP="00D70D8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2016-</w:t>
            </w:r>
            <w:r w:rsidRPr="008F00A6">
              <w:rPr>
                <w:rFonts w:ascii="Calibri" w:hAnsi="Calibri" w:cs="Arial"/>
                <w:b/>
                <w:szCs w:val="24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F00A6" w:rsidRDefault="00A10D87" w:rsidP="00D70D8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2017-</w:t>
            </w:r>
            <w:r w:rsidRPr="008F00A6">
              <w:rPr>
                <w:rFonts w:ascii="Calibri" w:hAnsi="Calibri" w:cs="Arial"/>
                <w:b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611785" w:rsidRDefault="00A10D87" w:rsidP="00D70D8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2018-19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611785" w:rsidRDefault="00A10D87" w:rsidP="00D70D8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2019-20</w:t>
            </w:r>
          </w:p>
        </w:tc>
      </w:tr>
      <w:tr w:rsidR="00A10D87" w:rsidRPr="001D36CA" w:rsidTr="005243D9">
        <w:trPr>
          <w:trHeight w:hRule="exact" w:val="288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095955" w:rsidP="005F3955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1D36CA">
              <w:rPr>
                <w:rFonts w:asciiTheme="minorHAnsi" w:hAnsiTheme="minorHAnsi"/>
                <w:b/>
                <w:sz w:val="20"/>
              </w:rPr>
              <w:t>UAMS – Official 1</w:t>
            </w:r>
            <w:r w:rsidRPr="001D36CA">
              <w:rPr>
                <w:rFonts w:asciiTheme="minorHAnsi" w:hAnsiTheme="minorHAnsi"/>
                <w:b/>
                <w:sz w:val="20"/>
                <w:vertAlign w:val="superscript"/>
              </w:rPr>
              <w:t>st</w:t>
            </w:r>
            <w:r w:rsidRPr="001D36CA">
              <w:rPr>
                <w:rFonts w:asciiTheme="minorHAnsi" w:hAnsiTheme="minorHAnsi"/>
                <w:b/>
                <w:sz w:val="20"/>
              </w:rPr>
              <w:t xml:space="preserve"> Day &amp; Last Day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F52A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>8/1</w:t>
            </w:r>
            <w:r w:rsidR="00F52AAC" w:rsidRPr="00B255B2">
              <w:rPr>
                <w:rFonts w:asciiTheme="minorHAnsi" w:hAnsiTheme="minorHAnsi"/>
                <w:b/>
                <w:sz w:val="19"/>
                <w:szCs w:val="19"/>
              </w:rPr>
              <w:t>0</w:t>
            </w: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F1313A" w:rsidRPr="001D36CA">
              <w:rPr>
                <w:rFonts w:asciiTheme="minorHAnsi" w:hAnsiTheme="minorHAnsi"/>
                <w:b/>
                <w:sz w:val="19"/>
                <w:szCs w:val="19"/>
              </w:rPr>
              <w:t>-</w:t>
            </w: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 xml:space="preserve"> 12/18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CF4FAE" w:rsidP="00847A9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>8/</w:t>
            </w:r>
            <w:r w:rsidR="00F52AAC" w:rsidRPr="00B255B2">
              <w:rPr>
                <w:rFonts w:asciiTheme="minorHAnsi" w:hAnsiTheme="minorHAnsi"/>
                <w:b/>
                <w:sz w:val="19"/>
                <w:szCs w:val="19"/>
              </w:rPr>
              <w:t>08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F1313A" w:rsidRPr="00B255B2">
              <w:rPr>
                <w:rFonts w:asciiTheme="minorHAnsi" w:hAnsiTheme="minorHAnsi"/>
                <w:b/>
                <w:sz w:val="19"/>
                <w:szCs w:val="19"/>
              </w:rPr>
              <w:t>-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12/</w:t>
            </w:r>
            <w:r w:rsidR="00847A9C">
              <w:rPr>
                <w:rFonts w:asciiTheme="minorHAnsi" w:hAnsiTheme="minorHAnsi"/>
                <w:b/>
                <w:sz w:val="19"/>
                <w:szCs w:val="19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B255B2" w:rsidRDefault="00CF4FAE" w:rsidP="00D36A4B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>8/</w:t>
            </w:r>
            <w:r w:rsidR="00F52AAC" w:rsidRPr="00B255B2">
              <w:rPr>
                <w:rFonts w:asciiTheme="minorHAnsi" w:hAnsiTheme="minorHAnsi"/>
                <w:b/>
                <w:sz w:val="19"/>
                <w:szCs w:val="19"/>
              </w:rPr>
              <w:t>07</w:t>
            </w:r>
            <w:r w:rsidR="00F1313A"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-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12/</w:t>
            </w:r>
            <w:r w:rsidR="00826C38" w:rsidRPr="00B255B2">
              <w:rPr>
                <w:rFonts w:asciiTheme="minorHAnsi" w:hAnsiTheme="minorHAnsi"/>
                <w:b/>
                <w:sz w:val="19"/>
                <w:szCs w:val="19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B255B2" w:rsidRDefault="00CC1320" w:rsidP="00F52A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>8/</w:t>
            </w:r>
            <w:r w:rsidR="00F52AAC" w:rsidRPr="00B255B2">
              <w:rPr>
                <w:rFonts w:asciiTheme="minorHAnsi" w:hAnsiTheme="minorHAnsi"/>
                <w:b/>
                <w:sz w:val="19"/>
                <w:szCs w:val="19"/>
              </w:rPr>
              <w:t>13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F1313A" w:rsidRPr="00B255B2">
              <w:rPr>
                <w:rFonts w:asciiTheme="minorHAnsi" w:hAnsiTheme="minorHAnsi"/>
                <w:b/>
                <w:sz w:val="19"/>
                <w:szCs w:val="19"/>
              </w:rPr>
              <w:t>-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12/</w:t>
            </w:r>
            <w:r w:rsidR="00D36A4B" w:rsidRPr="00B255B2">
              <w:rPr>
                <w:rFonts w:asciiTheme="minorHAnsi" w:hAnsiTheme="minorHAnsi"/>
                <w:b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B255B2" w:rsidRDefault="00CC1320" w:rsidP="00F52A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>8/</w:t>
            </w:r>
            <w:r w:rsidR="00F52AAC" w:rsidRPr="00B255B2"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F1313A" w:rsidRPr="00B255B2">
              <w:rPr>
                <w:rFonts w:asciiTheme="minorHAnsi" w:hAnsiTheme="minorHAnsi"/>
                <w:b/>
                <w:sz w:val="19"/>
                <w:szCs w:val="19"/>
              </w:rPr>
              <w:t>-</w:t>
            </w:r>
            <w:r w:rsidRPr="00B255B2">
              <w:rPr>
                <w:rFonts w:asciiTheme="minorHAnsi" w:hAnsiTheme="minorHAnsi"/>
                <w:b/>
                <w:sz w:val="19"/>
                <w:szCs w:val="19"/>
              </w:rPr>
              <w:t xml:space="preserve"> 12/</w:t>
            </w:r>
            <w:r w:rsidR="008B6463" w:rsidRPr="00B255B2">
              <w:rPr>
                <w:rFonts w:asciiTheme="minorHAnsi" w:hAnsiTheme="minorHAnsi"/>
                <w:b/>
                <w:sz w:val="19"/>
                <w:szCs w:val="19"/>
              </w:rPr>
              <w:t>20</w:t>
            </w:r>
          </w:p>
        </w:tc>
      </w:tr>
      <w:tr w:rsidR="00A10D87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Health Professions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F1313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8/13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 xml:space="preserve"> - 1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2/1</w:t>
            </w:r>
            <w:r w:rsidR="00644E0F" w:rsidRPr="0036498A">
              <w:rPr>
                <w:rFonts w:asciiTheme="minorHAnsi" w:hAnsiTheme="minorHAnsi"/>
                <w:sz w:val="19"/>
                <w:szCs w:val="19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8275DC" w:rsidP="00D36A4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8/1</w:t>
            </w:r>
            <w:r w:rsidR="00847A9C" w:rsidRPr="0036498A">
              <w:rPr>
                <w:rFonts w:asciiTheme="minorHAnsi" w:hAnsiTheme="minorHAnsi"/>
                <w:sz w:val="19"/>
                <w:szCs w:val="19"/>
              </w:rPr>
              <w:t>8 - 12/16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B74563" w:rsidRPr="0036498A">
              <w:rPr>
                <w:rFonts w:asciiTheme="minorHAnsi" w:hAnsiTheme="minorHAnsi"/>
                <w:sz w:val="19"/>
                <w:szCs w:val="19"/>
              </w:rPr>
              <w:t>1</w:t>
            </w:r>
            <w:r w:rsidR="008B6463" w:rsidRPr="0036498A">
              <w:rPr>
                <w:rFonts w:asciiTheme="minorHAnsi" w:hAnsiTheme="minorHAnsi"/>
                <w:sz w:val="19"/>
                <w:szCs w:val="19"/>
              </w:rPr>
              <w:t>7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- 12/</w:t>
            </w:r>
            <w:r w:rsidR="00826C38" w:rsidRPr="0036498A">
              <w:rPr>
                <w:rFonts w:asciiTheme="minorHAnsi" w:hAnsiTheme="minorHAnsi"/>
                <w:sz w:val="19"/>
                <w:szCs w:val="19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8/12 - 12/20</w:t>
            </w:r>
          </w:p>
        </w:tc>
      </w:tr>
      <w:tr w:rsidR="00A10D87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C51936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Medicine (Freshman)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8/10 - 12/18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CC1320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8 - 12/16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CF4FAE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CC1320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7 - 12/15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CC1320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</w:t>
            </w:r>
            <w:r w:rsidR="008B6463" w:rsidRPr="008E5EA3">
              <w:rPr>
                <w:rFonts w:asciiTheme="minorHAnsi" w:hAnsiTheme="minorHAnsi"/>
                <w:sz w:val="19"/>
                <w:szCs w:val="19"/>
              </w:rPr>
              <w:t>12</w:t>
            </w:r>
            <w:r w:rsidRPr="008E5EA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8E5EA3">
              <w:rPr>
                <w:rFonts w:asciiTheme="minorHAnsi" w:hAnsiTheme="minorHAnsi"/>
                <w:sz w:val="19"/>
                <w:szCs w:val="19"/>
              </w:rPr>
              <w:t xml:space="preserve">- </w:t>
            </w:r>
            <w:r w:rsidRPr="008E5EA3">
              <w:rPr>
                <w:rFonts w:asciiTheme="minorHAnsi" w:hAnsiTheme="minorHAnsi"/>
                <w:sz w:val="19"/>
                <w:szCs w:val="19"/>
              </w:rPr>
              <w:t>12/</w:t>
            </w:r>
            <w:r w:rsidR="008B6463" w:rsidRPr="008E5EA3">
              <w:rPr>
                <w:rFonts w:asciiTheme="minorHAnsi" w:hAnsiTheme="minorHAnsi"/>
                <w:sz w:val="19"/>
                <w:szCs w:val="19"/>
              </w:rPr>
              <w:t>20</w:t>
            </w:r>
          </w:p>
        </w:tc>
      </w:tr>
      <w:tr w:rsidR="00A10D87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Medicine (Sophomore)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8/10 - 12/18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CC1320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8 - 12/16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CF4FAE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CC1320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7 - 12/15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D36A4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F1313A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</w:t>
            </w:r>
            <w:r w:rsidR="008B6463" w:rsidRPr="008E5EA3">
              <w:rPr>
                <w:rFonts w:asciiTheme="minorHAnsi" w:hAnsiTheme="minorHAnsi"/>
                <w:sz w:val="19"/>
                <w:szCs w:val="19"/>
              </w:rPr>
              <w:t>12</w:t>
            </w:r>
            <w:r w:rsidRPr="008E5EA3">
              <w:rPr>
                <w:rFonts w:asciiTheme="minorHAnsi" w:hAnsiTheme="minorHAnsi"/>
                <w:sz w:val="19"/>
                <w:szCs w:val="19"/>
              </w:rPr>
              <w:t xml:space="preserve"> -</w:t>
            </w:r>
            <w:r w:rsidR="00CC1320" w:rsidRPr="008E5EA3">
              <w:rPr>
                <w:rFonts w:asciiTheme="minorHAnsi" w:hAnsiTheme="minorHAnsi"/>
                <w:sz w:val="19"/>
                <w:szCs w:val="19"/>
              </w:rPr>
              <w:t xml:space="preserve"> 12/</w:t>
            </w:r>
            <w:r w:rsidR="008B6463" w:rsidRPr="008E5EA3">
              <w:rPr>
                <w:rFonts w:asciiTheme="minorHAnsi" w:hAnsiTheme="minorHAnsi"/>
                <w:sz w:val="19"/>
                <w:szCs w:val="19"/>
              </w:rPr>
              <w:t>20</w:t>
            </w:r>
          </w:p>
        </w:tc>
      </w:tr>
      <w:tr w:rsidR="00B830C4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0C4" w:rsidRPr="00BB748A" w:rsidRDefault="00B830C4" w:rsidP="00F510D3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(Junior)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C4" w:rsidRPr="0036498A" w:rsidRDefault="00B830C4" w:rsidP="0090101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 xml:space="preserve">7/07 </w:t>
            </w:r>
            <w:r w:rsidR="001F3F98" w:rsidRPr="0036498A">
              <w:rPr>
                <w:rFonts w:asciiTheme="minorHAnsi" w:hAnsiTheme="minorHAnsi"/>
                <w:sz w:val="19"/>
                <w:szCs w:val="19"/>
              </w:rPr>
              <w:t>–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3F98" w:rsidRPr="0036498A">
              <w:rPr>
                <w:rFonts w:asciiTheme="minorHAnsi" w:hAnsiTheme="minorHAnsi"/>
                <w:sz w:val="19"/>
                <w:szCs w:val="19"/>
              </w:rPr>
              <w:t>12/1</w:t>
            </w:r>
            <w:r w:rsidR="00901012" w:rsidRPr="0036498A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36498A" w:rsidRDefault="005942A7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</w:t>
            </w:r>
            <w:r w:rsidR="001F3F98" w:rsidRPr="0036498A">
              <w:rPr>
                <w:rFonts w:asciiTheme="minorHAnsi" w:hAnsiTheme="minorHAnsi"/>
                <w:sz w:val="19"/>
                <w:szCs w:val="19"/>
              </w:rPr>
              <w:t>/05 - 12/16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36498A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8E5EA3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8E5EA3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</w:tr>
      <w:tr w:rsidR="00B830C4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0C4" w:rsidRPr="00BB748A" w:rsidRDefault="00B830C4" w:rsidP="00F510D3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(Senior)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C4" w:rsidRPr="0036498A" w:rsidRDefault="00B830C4" w:rsidP="0090101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 xml:space="preserve">7/07 </w:t>
            </w:r>
            <w:r w:rsidR="001F3F98" w:rsidRPr="0036498A">
              <w:rPr>
                <w:rFonts w:asciiTheme="minorHAnsi" w:hAnsiTheme="minorHAnsi"/>
                <w:sz w:val="19"/>
                <w:szCs w:val="19"/>
              </w:rPr>
              <w:t>–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3F98" w:rsidRPr="0036498A">
              <w:rPr>
                <w:rFonts w:asciiTheme="minorHAnsi" w:hAnsiTheme="minorHAnsi"/>
                <w:sz w:val="19"/>
                <w:szCs w:val="19"/>
              </w:rPr>
              <w:t>12/1</w:t>
            </w:r>
            <w:r w:rsidR="00901012" w:rsidRPr="0036498A"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36498A" w:rsidRDefault="005942A7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/05 - 12/16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36498A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8E5EA3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C4" w:rsidRPr="008E5EA3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</w:tr>
      <w:tr w:rsidR="00071823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1823" w:rsidRPr="001D36CA" w:rsidRDefault="00071823" w:rsidP="00071823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Nursing (BSN</w:t>
            </w:r>
            <w:r>
              <w:rPr>
                <w:rFonts w:asciiTheme="minorHAnsi" w:hAnsiTheme="minorHAnsi"/>
                <w:sz w:val="19"/>
                <w:szCs w:val="19"/>
              </w:rPr>
              <w:t>-Jr</w:t>
            </w:r>
            <w:r w:rsidRPr="001D36CA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23" w:rsidRPr="0036498A" w:rsidRDefault="00C32962" w:rsidP="00C3296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</w:t>
            </w:r>
            <w:r w:rsidR="00071823" w:rsidRPr="0036498A">
              <w:rPr>
                <w:rFonts w:asciiTheme="minorHAnsi" w:hAnsiTheme="minorHAnsi"/>
                <w:sz w:val="19"/>
                <w:szCs w:val="19"/>
              </w:rPr>
              <w:t>/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17</w:t>
            </w:r>
            <w:r w:rsidR="00071823" w:rsidRPr="0036498A">
              <w:rPr>
                <w:rFonts w:asciiTheme="minorHAnsi" w:hAnsiTheme="minorHAnsi"/>
                <w:sz w:val="19"/>
                <w:szCs w:val="19"/>
              </w:rPr>
              <w:t xml:space="preserve"> - 12/11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23" w:rsidRPr="0036498A" w:rsidRDefault="00071823" w:rsidP="00C3296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7/0</w:t>
            </w:r>
            <w:r w:rsidR="00C32962" w:rsidRPr="0036498A">
              <w:rPr>
                <w:rFonts w:asciiTheme="minorHAnsi" w:hAnsiTheme="minorHAnsi"/>
                <w:sz w:val="19"/>
                <w:szCs w:val="19"/>
              </w:rPr>
              <w:t>5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23" w:rsidRPr="0036498A" w:rsidRDefault="00071823" w:rsidP="00B255B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7/</w:t>
            </w:r>
            <w:r w:rsidR="00B255B2" w:rsidRPr="0036498A">
              <w:rPr>
                <w:rFonts w:asciiTheme="minorHAnsi" w:hAnsiTheme="minorHAnsi"/>
                <w:sz w:val="19"/>
                <w:szCs w:val="19"/>
              </w:rPr>
              <w:t>03</w:t>
            </w:r>
            <w:r w:rsidR="00826C38"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23" w:rsidRPr="008E5EA3" w:rsidRDefault="00071823" w:rsidP="00B255B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7/</w:t>
            </w:r>
            <w:r w:rsidR="00B255B2" w:rsidRPr="008E5EA3">
              <w:rPr>
                <w:rFonts w:asciiTheme="minorHAnsi" w:hAnsiTheme="minorHAnsi"/>
                <w:sz w:val="19"/>
                <w:szCs w:val="19"/>
              </w:rPr>
              <w:t>02</w:t>
            </w:r>
            <w:r w:rsidRPr="008E5EA3">
              <w:rPr>
                <w:rFonts w:asciiTheme="minorHAnsi" w:hAnsiTheme="minorHAnsi"/>
                <w:sz w:val="19"/>
                <w:szCs w:val="19"/>
              </w:rPr>
              <w:t xml:space="preserve"> - 12/</w:t>
            </w:r>
            <w:r w:rsidR="00D36A4B" w:rsidRPr="008E5EA3">
              <w:rPr>
                <w:rFonts w:asciiTheme="minorHAnsi" w:hAnsiTheme="minorHAnsi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23" w:rsidRPr="008E5EA3" w:rsidRDefault="00071823" w:rsidP="00B255B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7/</w:t>
            </w:r>
            <w:r w:rsidR="00B255B2" w:rsidRPr="008E5EA3">
              <w:rPr>
                <w:rFonts w:asciiTheme="minorHAnsi" w:hAnsiTheme="minorHAnsi"/>
                <w:sz w:val="19"/>
                <w:szCs w:val="19"/>
              </w:rPr>
              <w:t>01</w:t>
            </w:r>
            <w:r w:rsidRPr="008E5EA3">
              <w:rPr>
                <w:rFonts w:asciiTheme="minorHAnsi" w:hAnsiTheme="minorHAnsi"/>
                <w:sz w:val="19"/>
                <w:szCs w:val="19"/>
              </w:rPr>
              <w:t xml:space="preserve"> - 12/</w:t>
            </w:r>
            <w:r w:rsidR="003111FA" w:rsidRPr="008E5EA3">
              <w:rPr>
                <w:rFonts w:asciiTheme="minorHAnsi" w:hAnsiTheme="minorHAnsi"/>
                <w:sz w:val="19"/>
                <w:szCs w:val="19"/>
              </w:rPr>
              <w:t>20</w:t>
            </w:r>
          </w:p>
        </w:tc>
      </w:tr>
      <w:tr w:rsidR="00A10D87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Nursing (BSN</w:t>
            </w:r>
            <w:r w:rsidR="00071823">
              <w:rPr>
                <w:rFonts w:asciiTheme="minorHAnsi" w:hAnsiTheme="minorHAnsi"/>
                <w:sz w:val="19"/>
                <w:szCs w:val="19"/>
              </w:rPr>
              <w:t>-Sr</w:t>
            </w:r>
            <w:r w:rsidRPr="001D36CA">
              <w:rPr>
                <w:rFonts w:asciiTheme="minorHAnsi" w:hAnsiTheme="minorHAnsi"/>
                <w:sz w:val="19"/>
                <w:szCs w:val="19"/>
              </w:rPr>
              <w:t>, MNSc, DNP)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8/17 - 12/11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7C1629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7C1629" w:rsidRPr="0036498A">
              <w:rPr>
                <w:rFonts w:asciiTheme="minorHAnsi" w:hAnsiTheme="minorHAnsi"/>
                <w:sz w:val="19"/>
                <w:szCs w:val="19"/>
              </w:rPr>
              <w:t>15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D36A4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</w:t>
            </w:r>
            <w:r w:rsidR="00D36A4B" w:rsidRPr="0036498A">
              <w:rPr>
                <w:rFonts w:asciiTheme="minorHAnsi" w:hAnsiTheme="minorHAnsi"/>
                <w:sz w:val="19"/>
                <w:szCs w:val="19"/>
              </w:rPr>
              <w:t>14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D36A4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8/12 - 12/20</w:t>
            </w:r>
          </w:p>
        </w:tc>
      </w:tr>
      <w:tr w:rsidR="00A10D87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Pharmacy (P1, P2, P3)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8/13 - 12/1</w:t>
            </w:r>
            <w:r w:rsidR="00644E0F" w:rsidRPr="0036498A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8/11 - 12/16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8/10 - 12/15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8/12 - 12/20</w:t>
            </w:r>
          </w:p>
        </w:tc>
      </w:tr>
      <w:tr w:rsidR="00A10D87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1D36C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Pharmacy (P4)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6/01 - 12/1</w:t>
            </w:r>
            <w:r w:rsidR="00644E0F" w:rsidRPr="0036498A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6/01 - 12/16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6/01 - 12/15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F1313A" w:rsidP="00D36A4B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6/01 -</w:t>
            </w:r>
            <w:r w:rsidR="008C1AE3" w:rsidRPr="008E5EA3">
              <w:rPr>
                <w:rFonts w:asciiTheme="minorHAnsi" w:hAnsiTheme="minorHAnsi"/>
                <w:sz w:val="19"/>
                <w:szCs w:val="19"/>
              </w:rPr>
              <w:t xml:space="preserve"> 12/</w:t>
            </w:r>
            <w:r w:rsidR="00D36A4B" w:rsidRPr="008E5EA3">
              <w:rPr>
                <w:rFonts w:asciiTheme="minorHAnsi" w:hAnsiTheme="minorHAnsi"/>
                <w:sz w:val="19"/>
                <w:szCs w:val="19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E5EA3" w:rsidRDefault="00CC1320" w:rsidP="00781AC9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6/0</w:t>
            </w:r>
            <w:r w:rsidR="00B255B2" w:rsidRPr="008E5EA3">
              <w:rPr>
                <w:rFonts w:asciiTheme="minorHAnsi" w:hAnsiTheme="minorHAnsi"/>
                <w:sz w:val="19"/>
                <w:szCs w:val="19"/>
              </w:rPr>
              <w:t>1</w:t>
            </w:r>
            <w:r w:rsidR="00F1313A" w:rsidRPr="008E5EA3">
              <w:rPr>
                <w:rFonts w:asciiTheme="minorHAnsi" w:hAnsiTheme="minorHAnsi"/>
                <w:sz w:val="19"/>
                <w:szCs w:val="19"/>
              </w:rPr>
              <w:t xml:space="preserve"> -</w:t>
            </w:r>
            <w:r w:rsidRPr="008E5EA3">
              <w:rPr>
                <w:rFonts w:asciiTheme="minorHAnsi" w:hAnsiTheme="minorHAnsi"/>
                <w:sz w:val="19"/>
                <w:szCs w:val="19"/>
              </w:rPr>
              <w:t xml:space="preserve"> 12/</w:t>
            </w:r>
            <w:r w:rsidR="00B255B2" w:rsidRPr="008E5EA3">
              <w:rPr>
                <w:rFonts w:asciiTheme="minorHAnsi" w:hAnsiTheme="minorHAnsi"/>
                <w:sz w:val="19"/>
                <w:szCs w:val="19"/>
              </w:rPr>
              <w:t>20</w:t>
            </w:r>
          </w:p>
        </w:tc>
      </w:tr>
      <w:tr w:rsidR="00E148F5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8F5" w:rsidRPr="001D36CA" w:rsidRDefault="00E148F5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College of Public Health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8/17 - 12/18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8/15 - 12/16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8/14 - 12/15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8/12 - 12/20</w:t>
            </w:r>
          </w:p>
        </w:tc>
      </w:tr>
      <w:tr w:rsidR="00E148F5" w:rsidRPr="0036498A" w:rsidTr="008E5EA3">
        <w:trPr>
          <w:trHeight w:val="144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8F5" w:rsidRPr="001D36CA" w:rsidRDefault="00E148F5" w:rsidP="00C51936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sz w:val="19"/>
                <w:szCs w:val="19"/>
              </w:rPr>
              <w:t>Graduate School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8/17 - 12/18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8/15 - 12/16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8/14 - 12/15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8/13 - 12/21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8E5EA3" w:rsidRDefault="00B255B2" w:rsidP="008B64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E5EA3">
              <w:rPr>
                <w:rFonts w:asciiTheme="minorHAnsi" w:hAnsiTheme="minorHAnsi"/>
                <w:sz w:val="19"/>
                <w:szCs w:val="19"/>
              </w:rPr>
              <w:t>8/12 - 12/20</w:t>
            </w:r>
          </w:p>
        </w:tc>
      </w:tr>
      <w:tr w:rsidR="00A10D87" w:rsidRPr="0036498A" w:rsidTr="00C51936">
        <w:trPr>
          <w:trHeight w:val="20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C51936" w:rsidRDefault="00EC768F" w:rsidP="00C51936">
            <w:pPr>
              <w:ind w:left="252" w:right="-108"/>
              <w:rPr>
                <w:rFonts w:asciiTheme="minorHAnsi" w:hAnsiTheme="minorHAnsi"/>
                <w:b/>
                <w:sz w:val="20"/>
              </w:rPr>
            </w:pPr>
            <w:r w:rsidRPr="001D36CA">
              <w:rPr>
                <w:rFonts w:asciiTheme="minorHAnsi" w:hAnsiTheme="minorHAnsi"/>
                <w:b/>
                <w:sz w:val="20"/>
              </w:rPr>
              <w:t>Degree Conferred</w:t>
            </w:r>
            <w:r w:rsidR="00626920" w:rsidRPr="001D36C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D36CA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626920" w:rsidRPr="001D36CA">
              <w:rPr>
                <w:rFonts w:asciiTheme="minorHAnsi" w:hAnsiTheme="minorHAnsi"/>
                <w:b/>
                <w:sz w:val="20"/>
              </w:rPr>
              <w:t>(December Grads)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7" w:rsidRPr="00847A9C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12/19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 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A10D87" w:rsidP="00847A9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12/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17/2016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A10D87" w:rsidP="00D36A4B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12/</w:t>
            </w:r>
            <w:r w:rsidR="00D36A4B" w:rsidRPr="00847A9C"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A10D87" w:rsidP="00D36A4B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12/</w:t>
            </w:r>
            <w:r w:rsidR="00D36A4B" w:rsidRPr="00847A9C">
              <w:rPr>
                <w:rFonts w:asciiTheme="minorHAnsi" w:hAnsiTheme="minorHAnsi"/>
                <w:b/>
                <w:sz w:val="19"/>
                <w:szCs w:val="19"/>
              </w:rPr>
              <w:t>22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CC1320" w:rsidP="00D36A4B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12/</w:t>
            </w:r>
            <w:r w:rsidR="008B6463" w:rsidRPr="00847A9C">
              <w:rPr>
                <w:rFonts w:asciiTheme="minorHAnsi" w:hAnsiTheme="minorHAnsi"/>
                <w:b/>
                <w:sz w:val="19"/>
                <w:szCs w:val="19"/>
              </w:rPr>
              <w:t>21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/2019</w:t>
            </w:r>
          </w:p>
        </w:tc>
      </w:tr>
      <w:tr w:rsidR="00D419DD" w:rsidRPr="0036498A" w:rsidTr="004875AB">
        <w:trPr>
          <w:trHeight w:hRule="exact" w:val="216"/>
        </w:trPr>
        <w:tc>
          <w:tcPr>
            <w:tcW w:w="3598" w:type="dxa"/>
            <w:shd w:val="clear" w:color="auto" w:fill="auto"/>
            <w:vAlign w:val="center"/>
          </w:tcPr>
          <w:p w:rsidR="00D419DD" w:rsidRPr="001D36CA" w:rsidRDefault="00D419DD" w:rsidP="00A10B28">
            <w:pPr>
              <w:spacing w:line="320" w:lineRule="exact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9DD" w:rsidRPr="003649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3649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3649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3649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3649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10D87" w:rsidRPr="0036498A" w:rsidTr="004875AB">
        <w:trPr>
          <w:trHeight w:hRule="exact" w:val="288"/>
        </w:trPr>
        <w:tc>
          <w:tcPr>
            <w:tcW w:w="3598" w:type="dxa"/>
            <w:shd w:val="clear" w:color="auto" w:fill="auto"/>
            <w:vAlign w:val="center"/>
          </w:tcPr>
          <w:p w:rsidR="00A10D87" w:rsidRPr="001D36CA" w:rsidRDefault="00A10D87" w:rsidP="005F3955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1D36CA">
              <w:rPr>
                <w:rFonts w:asciiTheme="minorHAnsi" w:hAnsiTheme="minorHAnsi"/>
                <w:b/>
                <w:sz w:val="20"/>
              </w:rPr>
              <w:t>SPRING SEMESTER</w:t>
            </w:r>
            <w:r w:rsidR="001D36CA" w:rsidRPr="001D36CA">
              <w:rPr>
                <w:rFonts w:asciiTheme="minorHAnsi" w:hAnsiTheme="minorHAnsi"/>
                <w:b/>
                <w:sz w:val="20"/>
              </w:rPr>
              <w:t xml:space="preserve"> (start-end)</w:t>
            </w:r>
          </w:p>
          <w:p w:rsidR="00095955" w:rsidRPr="001D36CA" w:rsidRDefault="00095955" w:rsidP="005F3955">
            <w:pPr>
              <w:ind w:right="-108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F1313A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095955" w:rsidRPr="0036498A" w:rsidTr="001D36CA">
        <w:trPr>
          <w:trHeight w:hRule="exact" w:val="288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5955" w:rsidRPr="001D36CA" w:rsidRDefault="00095955" w:rsidP="00095955">
            <w:pPr>
              <w:ind w:right="-108"/>
              <w:rPr>
                <w:rFonts w:asciiTheme="minorHAnsi" w:hAnsiTheme="minorHAnsi"/>
                <w:b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>UAMS Official 1</w:t>
            </w:r>
            <w:r w:rsidRPr="001D36CA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 xml:space="preserve"> Day &amp; Last Day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55" w:rsidRPr="0036498A" w:rsidRDefault="00095955" w:rsidP="00D96C12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>1/04 - 5/</w:t>
            </w:r>
            <w:r w:rsidR="00D96C12" w:rsidRPr="0036498A">
              <w:rPr>
                <w:rFonts w:asciiTheme="minorHAnsi" w:hAnsiTheme="minorHAnsi"/>
                <w:b/>
                <w:sz w:val="19"/>
                <w:szCs w:val="19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55" w:rsidRPr="0036498A" w:rsidRDefault="00095955" w:rsidP="00F52A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>1/</w:t>
            </w:r>
            <w:r w:rsidR="00F52AAC" w:rsidRPr="0036498A">
              <w:rPr>
                <w:rFonts w:asciiTheme="minorHAnsi" w:hAnsiTheme="minorHAnsi"/>
                <w:b/>
                <w:sz w:val="19"/>
                <w:szCs w:val="19"/>
              </w:rPr>
              <w:t>03</w:t>
            </w: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>- 5/</w:t>
            </w:r>
            <w:r w:rsidR="00D96C12" w:rsidRPr="0036498A">
              <w:rPr>
                <w:rFonts w:asciiTheme="minorHAnsi" w:hAnsiTheme="minorHAnsi"/>
                <w:b/>
                <w:sz w:val="19"/>
                <w:szCs w:val="19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55" w:rsidRPr="0036498A" w:rsidRDefault="00095955" w:rsidP="0007357A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 xml:space="preserve"> - 5/</w:t>
            </w:r>
            <w:r w:rsidR="00D96C12" w:rsidRPr="0036498A">
              <w:rPr>
                <w:rFonts w:asciiTheme="minorHAnsi" w:hAnsiTheme="minorHAnsi"/>
                <w:b/>
                <w:sz w:val="19"/>
                <w:szCs w:val="19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55" w:rsidRPr="0036498A" w:rsidRDefault="00095955" w:rsidP="0007357A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b/>
                <w:sz w:val="19"/>
                <w:szCs w:val="19"/>
              </w:rPr>
              <w:t>7</w:t>
            </w: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 xml:space="preserve"> - 5/</w:t>
            </w:r>
            <w:r w:rsidR="00D96C12" w:rsidRPr="0036498A">
              <w:rPr>
                <w:rFonts w:asciiTheme="minorHAnsi" w:hAnsiTheme="minorHAnsi"/>
                <w:b/>
                <w:sz w:val="19"/>
                <w:szCs w:val="19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55" w:rsidRPr="0036498A" w:rsidRDefault="00095955" w:rsidP="0007357A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b/>
                <w:sz w:val="19"/>
                <w:szCs w:val="19"/>
              </w:rPr>
              <w:t>6</w:t>
            </w:r>
            <w:r w:rsidRPr="0036498A">
              <w:rPr>
                <w:rFonts w:asciiTheme="minorHAnsi" w:hAnsiTheme="minorHAnsi"/>
                <w:b/>
                <w:sz w:val="19"/>
                <w:szCs w:val="19"/>
              </w:rPr>
              <w:t xml:space="preserve"> - 5/</w:t>
            </w:r>
            <w:r w:rsidR="00D96C12" w:rsidRPr="0036498A">
              <w:rPr>
                <w:rFonts w:asciiTheme="minorHAnsi" w:hAnsiTheme="minorHAnsi"/>
                <w:b/>
                <w:sz w:val="19"/>
                <w:szCs w:val="19"/>
              </w:rPr>
              <w:t>15</w:t>
            </w:r>
          </w:p>
        </w:tc>
      </w:tr>
      <w:tr w:rsidR="00A10D87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A10D87" w:rsidP="00B74563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Health Professions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63" w:rsidRPr="0036498A" w:rsidRDefault="00A10D87" w:rsidP="00A057F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644E0F" w:rsidRPr="0036498A">
              <w:rPr>
                <w:rFonts w:asciiTheme="minorHAnsi" w:hAnsiTheme="minorHAnsi"/>
                <w:sz w:val="19"/>
                <w:szCs w:val="19"/>
              </w:rPr>
              <w:t>7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A057F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1/1</w:t>
            </w:r>
            <w:r w:rsidR="00A057FD" w:rsidRPr="0036498A">
              <w:rPr>
                <w:rFonts w:asciiTheme="minorHAnsi" w:hAnsiTheme="minorHAnsi"/>
                <w:sz w:val="19"/>
                <w:szCs w:val="19"/>
              </w:rPr>
              <w:t>1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A057F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1/1</w:t>
            </w:r>
            <w:r w:rsidR="00A057FD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3C75CA"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B255B2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1/07 - 5/17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B74563" w:rsidP="00A057FD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C21C75">
              <w:rPr>
                <w:rFonts w:asciiTheme="minorHAnsi" w:hAnsiTheme="minorHAnsi"/>
                <w:sz w:val="19"/>
                <w:szCs w:val="19"/>
              </w:rPr>
              <w:t>6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5/15</w:t>
            </w:r>
          </w:p>
        </w:tc>
      </w:tr>
      <w:tr w:rsidR="00A10D87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A10D87" w:rsidP="00C51936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(Freshman)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4 - 5/27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4B7A4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4B7A4C" w:rsidRPr="0036498A">
              <w:rPr>
                <w:rFonts w:asciiTheme="minorHAnsi" w:hAnsiTheme="minorHAnsi"/>
                <w:sz w:val="19"/>
                <w:szCs w:val="19"/>
              </w:rPr>
              <w:t>3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 xml:space="preserve"> 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65F71" w:rsidRPr="0036498A">
              <w:rPr>
                <w:rFonts w:asciiTheme="minorHAnsi" w:hAnsiTheme="minorHAnsi"/>
                <w:sz w:val="19"/>
                <w:szCs w:val="19"/>
              </w:rPr>
              <w:t>5/26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6D5BC5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8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65F71" w:rsidRPr="0036498A">
              <w:rPr>
                <w:rFonts w:asciiTheme="minorHAnsi" w:hAnsiTheme="minorHAnsi"/>
                <w:sz w:val="19"/>
                <w:szCs w:val="19"/>
              </w:rPr>
              <w:t>5/25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F65F71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7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F65F71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 xml:space="preserve">1/06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5/22</w:t>
            </w:r>
          </w:p>
        </w:tc>
      </w:tr>
      <w:tr w:rsidR="00A10D87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(Sophomore)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4 - 5/13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F65F71" w:rsidRPr="0036498A">
              <w:rPr>
                <w:rFonts w:asciiTheme="minorHAnsi" w:hAnsiTheme="minorHAnsi"/>
                <w:sz w:val="19"/>
                <w:szCs w:val="19"/>
              </w:rPr>
              <w:t>3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3F98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32E59" w:rsidRPr="0036498A">
              <w:rPr>
                <w:rFonts w:asciiTheme="minorHAnsi" w:hAnsiTheme="minorHAnsi"/>
                <w:sz w:val="19"/>
                <w:szCs w:val="19"/>
              </w:rPr>
              <w:t>4/07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F65F71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8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B255B2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1/07 - 5/17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B255B2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1/06 - 5/15</w:t>
            </w:r>
          </w:p>
        </w:tc>
      </w:tr>
      <w:tr w:rsidR="001F3F98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F98" w:rsidRPr="00BB748A" w:rsidRDefault="001F3F98" w:rsidP="00F510D3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(Junior)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1/04 - 6/24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 xml:space="preserve">1/03 </w:t>
            </w:r>
            <w:r w:rsidR="00987C6E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TBA</w:t>
            </w:r>
            <w:r w:rsidR="00987C6E"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F510D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F510D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F510D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</w:tr>
      <w:tr w:rsidR="001F3F98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3F98" w:rsidRPr="00BB748A" w:rsidRDefault="001F3F98" w:rsidP="00F510D3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(Senior)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1/04 - 4/29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644E0F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1/03 - TBA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F510D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F510D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8" w:rsidRPr="0036498A" w:rsidRDefault="001F3F98" w:rsidP="00F510D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TBA</w:t>
            </w:r>
          </w:p>
        </w:tc>
      </w:tr>
      <w:tr w:rsidR="00A10D87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Nursing (BSN, MNSc, DNP)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781AC9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1/19 - 5/20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4B7A4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4B7A4C" w:rsidRPr="0036498A">
              <w:rPr>
                <w:rFonts w:asciiTheme="minorHAnsi" w:hAnsiTheme="minorHAnsi"/>
                <w:sz w:val="19"/>
                <w:szCs w:val="19"/>
              </w:rPr>
              <w:t>09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 xml:space="preserve"> 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08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</w:t>
            </w:r>
            <w:r w:rsidR="006D5BC5" w:rsidRPr="0036498A">
              <w:rPr>
                <w:rFonts w:asciiTheme="minorHAnsi" w:hAnsiTheme="minorHAnsi"/>
                <w:sz w:val="19"/>
                <w:szCs w:val="19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B255B2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1/07 - 5/17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F9" w:rsidRPr="0036498A" w:rsidRDefault="00B255B2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1/06 - 5/15</w:t>
            </w:r>
          </w:p>
        </w:tc>
      </w:tr>
      <w:tr w:rsidR="00A10D87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Pharmacy (P1, P2, P3)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C9052A">
              <w:rPr>
                <w:rFonts w:asciiTheme="minorHAnsi" w:hAnsiTheme="minorHAnsi"/>
                <w:sz w:val="19"/>
                <w:szCs w:val="19"/>
              </w:rPr>
              <w:t>4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4B7A4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4B7A4C" w:rsidRPr="0036498A">
              <w:rPr>
                <w:rFonts w:asciiTheme="minorHAnsi" w:hAnsiTheme="minorHAnsi"/>
                <w:sz w:val="19"/>
                <w:szCs w:val="19"/>
              </w:rPr>
              <w:t>9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8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B255B2" w:rsidP="00B255B2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1/07 - 5/31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781AC9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6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</w:t>
            </w:r>
            <w:r w:rsidR="00B255B2" w:rsidRPr="0036498A">
              <w:rPr>
                <w:rFonts w:asciiTheme="minorHAnsi" w:hAnsiTheme="minorHAnsi"/>
                <w:sz w:val="19"/>
                <w:szCs w:val="19"/>
              </w:rPr>
              <w:t>29</w:t>
            </w:r>
          </w:p>
        </w:tc>
      </w:tr>
      <w:tr w:rsidR="00A10D87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A10D87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Pharmacy (P4)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613E9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>4 - 5/20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4B7A4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4B7A4C" w:rsidRPr="0036498A">
              <w:rPr>
                <w:rFonts w:asciiTheme="minorHAnsi" w:hAnsiTheme="minorHAnsi"/>
                <w:sz w:val="19"/>
                <w:szCs w:val="19"/>
              </w:rPr>
              <w:t>9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A10D87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</w:t>
            </w:r>
            <w:r w:rsidR="00FA285F" w:rsidRPr="0036498A">
              <w:rPr>
                <w:rFonts w:asciiTheme="minorHAnsi" w:hAnsiTheme="minorHAnsi"/>
                <w:sz w:val="19"/>
                <w:szCs w:val="19"/>
              </w:rPr>
              <w:t>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8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613E91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7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36498A" w:rsidRDefault="00613E91" w:rsidP="000735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</w:t>
            </w:r>
            <w:r w:rsidR="0007357A" w:rsidRPr="0036498A">
              <w:rPr>
                <w:rFonts w:asciiTheme="minorHAnsi" w:hAnsiTheme="minorHAnsi"/>
                <w:sz w:val="19"/>
                <w:szCs w:val="19"/>
              </w:rPr>
              <w:t>6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5/15</w:t>
            </w:r>
          </w:p>
        </w:tc>
      </w:tr>
      <w:tr w:rsidR="00E148F5" w:rsidRPr="003649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8F5" w:rsidRPr="00BB748A" w:rsidRDefault="00E148F5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College of </w:t>
            </w:r>
            <w:r w:rsidRPr="00BB748A">
              <w:rPr>
                <w:rFonts w:asciiTheme="minorHAnsi" w:hAnsiTheme="minorHAnsi"/>
                <w:sz w:val="19"/>
                <w:szCs w:val="19"/>
              </w:rPr>
              <w:t>Public Health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1/04 - 5/20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1/09 - 5/19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>1/08 - 5/18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3115D3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 xml:space="preserve">1/07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36498A" w:rsidRDefault="003115D3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6498A">
              <w:rPr>
                <w:rFonts w:asciiTheme="minorHAnsi" w:hAnsiTheme="minorHAnsi"/>
                <w:sz w:val="19"/>
                <w:szCs w:val="19"/>
              </w:rPr>
              <w:t xml:space="preserve">1/06 </w:t>
            </w:r>
            <w:r w:rsidR="00F1313A" w:rsidRPr="0036498A">
              <w:rPr>
                <w:rFonts w:asciiTheme="minorHAnsi" w:hAnsiTheme="minorHAnsi"/>
                <w:sz w:val="19"/>
                <w:szCs w:val="19"/>
              </w:rPr>
              <w:t>-</w:t>
            </w:r>
            <w:r w:rsidRPr="0036498A">
              <w:rPr>
                <w:rFonts w:asciiTheme="minorHAnsi" w:hAnsiTheme="minorHAnsi"/>
                <w:sz w:val="19"/>
                <w:szCs w:val="19"/>
              </w:rPr>
              <w:t xml:space="preserve"> 5/15</w:t>
            </w:r>
          </w:p>
        </w:tc>
      </w:tr>
      <w:tr w:rsidR="00E148F5" w:rsidRPr="00BB748A" w:rsidTr="008E5EA3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8F5" w:rsidRPr="00BB748A" w:rsidRDefault="00E148F5" w:rsidP="00C51936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Graduate School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644E0F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1/04 - 5/20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AA76C5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1/09 - 5/19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AA76C5" w:rsidRDefault="00E148F5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1/08 - 5/18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AA76C5" w:rsidRDefault="003115D3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1/07</w:t>
            </w:r>
            <w:r w:rsidR="00F1313A">
              <w:rPr>
                <w:rFonts w:asciiTheme="minorHAnsi" w:hAnsiTheme="minorHAnsi"/>
                <w:sz w:val="19"/>
                <w:szCs w:val="19"/>
              </w:rPr>
              <w:t xml:space="preserve"> 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5/17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F5" w:rsidRPr="00AA76C5" w:rsidRDefault="003115D3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 xml:space="preserve">1/06 </w:t>
            </w:r>
            <w:r w:rsidR="00F1313A"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5/15</w:t>
            </w:r>
          </w:p>
        </w:tc>
      </w:tr>
      <w:tr w:rsidR="00A10D87" w:rsidRPr="00BB748A" w:rsidTr="004875AB">
        <w:trPr>
          <w:trHeight w:val="245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D87" w:rsidRPr="00BB748A" w:rsidRDefault="00626920" w:rsidP="005F3955">
            <w:pPr>
              <w:ind w:left="252" w:right="-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Commencement (May Grads)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87" w:rsidRPr="00847A9C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5/21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5/20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5/19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7" w:rsidRPr="00847A9C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5/18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F6" w:rsidRPr="00847A9C" w:rsidRDefault="00F056F6" w:rsidP="00C51936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5/16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/2020</w:t>
            </w:r>
          </w:p>
        </w:tc>
      </w:tr>
      <w:tr w:rsidR="00D419DD" w:rsidRPr="00BB748A" w:rsidTr="004875AB">
        <w:trPr>
          <w:trHeight w:hRule="exact" w:val="216"/>
        </w:trPr>
        <w:tc>
          <w:tcPr>
            <w:tcW w:w="3598" w:type="dxa"/>
            <w:shd w:val="clear" w:color="auto" w:fill="auto"/>
            <w:vAlign w:val="center"/>
          </w:tcPr>
          <w:p w:rsidR="00D419DD" w:rsidRPr="00BB748A" w:rsidRDefault="00D419DD" w:rsidP="00A10B28">
            <w:pPr>
              <w:spacing w:line="320" w:lineRule="exact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19DD" w:rsidRPr="00644E0F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BB74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BB74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BB74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9DD" w:rsidRPr="00BB748A" w:rsidRDefault="00D419DD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10D87" w:rsidRPr="00CA7BA6" w:rsidTr="004875AB">
        <w:trPr>
          <w:trHeight w:hRule="exact" w:val="288"/>
        </w:trPr>
        <w:tc>
          <w:tcPr>
            <w:tcW w:w="3598" w:type="dxa"/>
            <w:shd w:val="clear" w:color="auto" w:fill="auto"/>
            <w:vAlign w:val="center"/>
          </w:tcPr>
          <w:p w:rsidR="00A10D87" w:rsidRPr="00CA7BA6" w:rsidRDefault="00A10D87" w:rsidP="005F3955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CA7BA6">
              <w:rPr>
                <w:rFonts w:asciiTheme="minorHAnsi" w:hAnsiTheme="minorHAnsi"/>
                <w:b/>
                <w:sz w:val="20"/>
              </w:rPr>
              <w:t>SUMMER SESSION</w:t>
            </w:r>
            <w:r w:rsidR="001D36CA">
              <w:rPr>
                <w:rFonts w:asciiTheme="minorHAnsi" w:hAnsiTheme="minorHAnsi"/>
                <w:b/>
                <w:sz w:val="20"/>
              </w:rPr>
              <w:t xml:space="preserve"> (start-end)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D87" w:rsidRPr="00644E0F" w:rsidRDefault="00A10D87" w:rsidP="00C30645">
            <w:pPr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CA7BA6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CA7BA6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CA7BA6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D87" w:rsidRPr="00CA7BA6" w:rsidRDefault="00A10D87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1D36CA" w:rsidRPr="00BB748A" w:rsidTr="004875AB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CA" w:rsidRPr="001D36CA" w:rsidRDefault="001D36CA" w:rsidP="001D36CA">
            <w:pPr>
              <w:ind w:right="-108"/>
              <w:rPr>
                <w:rFonts w:asciiTheme="minorHAnsi" w:hAnsiTheme="minorHAnsi"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20"/>
              </w:rPr>
              <w:t>UAMS – Official 1</w:t>
            </w:r>
            <w:r w:rsidRPr="001D36CA">
              <w:rPr>
                <w:rFonts w:asciiTheme="minorHAnsi" w:hAnsiTheme="minorHAnsi"/>
                <w:b/>
                <w:sz w:val="20"/>
                <w:vertAlign w:val="superscript"/>
              </w:rPr>
              <w:t>st</w:t>
            </w:r>
            <w:r w:rsidRPr="001D36CA">
              <w:rPr>
                <w:rFonts w:asciiTheme="minorHAnsi" w:hAnsiTheme="minorHAnsi"/>
                <w:b/>
                <w:sz w:val="20"/>
              </w:rPr>
              <w:t xml:space="preserve"> Day &amp; Last Day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CA" w:rsidRPr="00644E0F" w:rsidRDefault="001D36CA" w:rsidP="00EA15D3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644E0F">
              <w:rPr>
                <w:rFonts w:asciiTheme="minorHAnsi" w:hAnsiTheme="minorHAnsi"/>
                <w:b/>
                <w:sz w:val="19"/>
                <w:szCs w:val="19"/>
              </w:rPr>
              <w:t>5/31 - 8/0</w:t>
            </w:r>
            <w:r w:rsidR="00EA15D3" w:rsidRPr="00644E0F">
              <w:rPr>
                <w:rFonts w:asciiTheme="minorHAnsi" w:hAnsiTheme="minorHAnsi"/>
                <w:b/>
                <w:sz w:val="19"/>
                <w:szCs w:val="19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1D36CA" w:rsidRDefault="001D36CA" w:rsidP="007830F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>5/30 - 8/04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1D36CA" w:rsidRDefault="001D36CA" w:rsidP="007830F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>5/29 - 8/03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1D36CA" w:rsidRDefault="001D36CA" w:rsidP="007830F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>5/28 - 8/02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CA7BA6" w:rsidRDefault="001D36CA" w:rsidP="007830F4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D36CA">
              <w:rPr>
                <w:rFonts w:asciiTheme="minorHAnsi" w:hAnsiTheme="minorHAnsi"/>
                <w:b/>
                <w:sz w:val="19"/>
                <w:szCs w:val="19"/>
              </w:rPr>
              <w:t>5/26 - 7/31</w:t>
            </w:r>
          </w:p>
        </w:tc>
      </w:tr>
      <w:tr w:rsidR="001D36CA" w:rsidRPr="00BB748A" w:rsidTr="008E5EA3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CA" w:rsidRPr="00BB748A" w:rsidRDefault="001D36CA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Health Professions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CA" w:rsidRPr="00644E0F" w:rsidRDefault="001D36CA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5/31 - 8/0</w:t>
            </w:r>
            <w:r w:rsidR="00847A9C"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D419DD" w:rsidRDefault="001D36CA" w:rsidP="00B745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5/30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D419DD" w:rsidRDefault="001D36CA" w:rsidP="00B7456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5/29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D419DD" w:rsidRDefault="001D36CA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5/28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D419DD" w:rsidRDefault="001D36CA" w:rsidP="005F39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5/26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7/31</w:t>
            </w:r>
          </w:p>
        </w:tc>
      </w:tr>
      <w:tr w:rsidR="001D36CA" w:rsidRPr="00BB748A" w:rsidTr="008E5EA3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6CA" w:rsidRPr="00BB748A" w:rsidRDefault="001D36CA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Nursing (BSN, MNSc, DNP)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6CA" w:rsidRPr="00644E0F" w:rsidRDefault="00D5107C" w:rsidP="00D5107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5</w:t>
            </w:r>
            <w:r w:rsidR="001D36CA" w:rsidRPr="00644E0F">
              <w:rPr>
                <w:rFonts w:asciiTheme="minorHAnsi" w:hAnsiTheme="minorHAnsi"/>
                <w:sz w:val="19"/>
                <w:szCs w:val="19"/>
              </w:rPr>
              <w:t>/</w:t>
            </w:r>
            <w:r w:rsidRPr="00644E0F">
              <w:rPr>
                <w:rFonts w:asciiTheme="minorHAnsi" w:hAnsiTheme="minorHAnsi"/>
                <w:sz w:val="19"/>
                <w:szCs w:val="19"/>
              </w:rPr>
              <w:t>31</w:t>
            </w:r>
            <w:r w:rsidR="001D36CA" w:rsidRPr="00644E0F">
              <w:rPr>
                <w:rFonts w:asciiTheme="minorHAnsi" w:hAnsiTheme="minorHAnsi"/>
                <w:sz w:val="19"/>
                <w:szCs w:val="19"/>
              </w:rPr>
              <w:t xml:space="preserve"> - 8/05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821BB1" w:rsidRDefault="001D36CA" w:rsidP="00C5193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21BB1">
              <w:rPr>
                <w:rFonts w:asciiTheme="minorHAnsi" w:hAnsiTheme="minorHAnsi"/>
                <w:sz w:val="19"/>
                <w:szCs w:val="19"/>
              </w:rPr>
              <w:t>5/3</w:t>
            </w:r>
            <w:r w:rsidR="00C51936" w:rsidRPr="00821BB1">
              <w:rPr>
                <w:rFonts w:asciiTheme="minorHAnsi" w:hAnsiTheme="minorHAnsi"/>
                <w:sz w:val="19"/>
                <w:szCs w:val="19"/>
              </w:rPr>
              <w:t>0</w:t>
            </w:r>
            <w:r w:rsidRPr="00821BB1">
              <w:rPr>
                <w:rFonts w:asciiTheme="minorHAnsi" w:hAnsiTheme="minorHAnsi"/>
                <w:sz w:val="19"/>
                <w:szCs w:val="19"/>
              </w:rPr>
              <w:t xml:space="preserve"> - 8/04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821BB1" w:rsidRDefault="001D36CA" w:rsidP="00C5193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21BB1">
              <w:rPr>
                <w:rFonts w:asciiTheme="minorHAnsi" w:hAnsiTheme="minorHAnsi"/>
                <w:sz w:val="19"/>
                <w:szCs w:val="19"/>
              </w:rPr>
              <w:t>5/</w:t>
            </w:r>
            <w:r w:rsidR="00C51936" w:rsidRPr="00821BB1">
              <w:rPr>
                <w:rFonts w:asciiTheme="minorHAnsi" w:hAnsiTheme="minorHAnsi"/>
                <w:sz w:val="19"/>
                <w:szCs w:val="19"/>
              </w:rPr>
              <w:t>29</w:t>
            </w:r>
            <w:r w:rsidRPr="00821BB1">
              <w:rPr>
                <w:rFonts w:asciiTheme="minorHAnsi" w:hAnsiTheme="minorHAnsi"/>
                <w:sz w:val="19"/>
                <w:szCs w:val="19"/>
              </w:rPr>
              <w:t xml:space="preserve"> - 8/03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821BB1" w:rsidRDefault="001D36CA" w:rsidP="00C5193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21BB1">
              <w:rPr>
                <w:rFonts w:asciiTheme="minorHAnsi" w:hAnsiTheme="minorHAnsi"/>
                <w:sz w:val="19"/>
                <w:szCs w:val="19"/>
              </w:rPr>
              <w:t>5/2</w:t>
            </w:r>
            <w:r w:rsidR="00C51936" w:rsidRPr="00821BB1">
              <w:rPr>
                <w:rFonts w:asciiTheme="minorHAnsi" w:hAnsiTheme="minorHAnsi"/>
                <w:sz w:val="19"/>
                <w:szCs w:val="19"/>
              </w:rPr>
              <w:t>8</w:t>
            </w:r>
            <w:r w:rsidRPr="00821BB1">
              <w:rPr>
                <w:rFonts w:asciiTheme="minorHAnsi" w:hAnsiTheme="minorHAnsi"/>
                <w:sz w:val="19"/>
                <w:szCs w:val="19"/>
              </w:rPr>
              <w:t xml:space="preserve"> - 8/02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CA" w:rsidRPr="00821BB1" w:rsidRDefault="001D36CA" w:rsidP="00C51936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821BB1">
              <w:rPr>
                <w:rFonts w:asciiTheme="minorHAnsi" w:hAnsiTheme="minorHAnsi"/>
                <w:sz w:val="19"/>
                <w:szCs w:val="19"/>
              </w:rPr>
              <w:t>5/2</w:t>
            </w:r>
            <w:r w:rsidR="00C51936" w:rsidRPr="00821BB1">
              <w:rPr>
                <w:rFonts w:asciiTheme="minorHAnsi" w:hAnsiTheme="minorHAnsi"/>
                <w:sz w:val="19"/>
                <w:szCs w:val="19"/>
              </w:rPr>
              <w:t>6</w:t>
            </w:r>
            <w:r w:rsidRPr="00821BB1">
              <w:rPr>
                <w:rFonts w:asciiTheme="minorHAnsi" w:hAnsiTheme="minorHAnsi"/>
                <w:sz w:val="19"/>
                <w:szCs w:val="19"/>
              </w:rPr>
              <w:t xml:space="preserve"> - 7/31</w:t>
            </w:r>
          </w:p>
        </w:tc>
      </w:tr>
      <w:tr w:rsidR="00C51936" w:rsidRPr="00BB748A" w:rsidTr="008E5EA3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36" w:rsidRPr="00BB748A" w:rsidRDefault="00C51936" w:rsidP="00796D9A">
            <w:pPr>
              <w:ind w:left="252" w:right="-108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 xml:space="preserve">College of </w:t>
            </w:r>
            <w:r>
              <w:rPr>
                <w:rFonts w:asciiTheme="minorHAnsi" w:hAnsiTheme="minorHAnsi"/>
                <w:sz w:val="19"/>
                <w:szCs w:val="19"/>
              </w:rPr>
              <w:t>Medicine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644E0F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5/31 - 8/05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5/30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5/29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5/28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5/26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7/31</w:t>
            </w:r>
          </w:p>
        </w:tc>
      </w:tr>
      <w:tr w:rsidR="00C51936" w:rsidRPr="00BB748A" w:rsidTr="008E5EA3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936" w:rsidRPr="00BB748A" w:rsidRDefault="00C51936" w:rsidP="00C51936">
            <w:pPr>
              <w:ind w:left="252" w:right="-108"/>
              <w:rPr>
                <w:rFonts w:asciiTheme="minorHAnsi" w:hAnsiTheme="minorHAnsi"/>
                <w:sz w:val="19"/>
                <w:szCs w:val="19"/>
                <w:u w:val="single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 xml:space="preserve">College of Pharmacy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644E0F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5/31 - 8/05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5/30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5/29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5/28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36" w:rsidRPr="00AA76C5" w:rsidRDefault="00CE5F7A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5/26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7/31</w:t>
            </w:r>
          </w:p>
        </w:tc>
      </w:tr>
      <w:tr w:rsidR="00644E0F" w:rsidRPr="00BB748A" w:rsidTr="008E5EA3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E0F" w:rsidRPr="00BB748A" w:rsidRDefault="00644E0F" w:rsidP="00C51936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College of Public Health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644E0F" w:rsidRDefault="00644E0F" w:rsidP="00796D9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5/31 - 7/22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2452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5/30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2452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5/29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2452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5/28 </w:t>
            </w:r>
            <w:r>
              <w:rPr>
                <w:rFonts w:asciiTheme="minorHAnsi" w:hAnsiTheme="minorHAnsi"/>
                <w:sz w:val="19"/>
                <w:szCs w:val="19"/>
              </w:rPr>
              <w:t>–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24525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5/26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</w:t>
            </w:r>
            <w:r>
              <w:rPr>
                <w:rFonts w:asciiTheme="minorHAnsi" w:hAnsiTheme="minorHAnsi"/>
                <w:sz w:val="19"/>
                <w:szCs w:val="19"/>
              </w:rPr>
              <w:t>31</w:t>
            </w:r>
          </w:p>
        </w:tc>
      </w:tr>
      <w:tr w:rsidR="00644E0F" w:rsidRPr="00BB748A" w:rsidTr="008E5EA3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E0F" w:rsidRPr="00BB748A" w:rsidRDefault="00644E0F" w:rsidP="00A10B28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Graduate School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E0F" w:rsidRPr="00644E0F" w:rsidRDefault="00644E0F" w:rsidP="00A868F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5/31 - 7/22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A868F0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5/30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A10B2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5/29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821BB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5/28 </w:t>
            </w:r>
            <w:r>
              <w:rPr>
                <w:rFonts w:asciiTheme="minorHAnsi" w:hAnsiTheme="minorHAnsi"/>
                <w:sz w:val="19"/>
                <w:szCs w:val="19"/>
              </w:rPr>
              <w:t>–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8/02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D419DD" w:rsidRDefault="00644E0F" w:rsidP="00A10B2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D419DD">
              <w:rPr>
                <w:rFonts w:asciiTheme="minorHAnsi" w:hAnsiTheme="minorHAnsi"/>
                <w:sz w:val="19"/>
                <w:szCs w:val="19"/>
              </w:rPr>
              <w:t xml:space="preserve">5/26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D419DD">
              <w:rPr>
                <w:rFonts w:asciiTheme="minorHAnsi" w:hAnsiTheme="minorHAnsi"/>
                <w:sz w:val="19"/>
                <w:szCs w:val="19"/>
              </w:rPr>
              <w:t xml:space="preserve"> 7/</w:t>
            </w:r>
            <w:r>
              <w:rPr>
                <w:rFonts w:asciiTheme="minorHAnsi" w:hAnsiTheme="minorHAnsi"/>
                <w:sz w:val="19"/>
                <w:szCs w:val="19"/>
              </w:rPr>
              <w:t>31</w:t>
            </w:r>
          </w:p>
        </w:tc>
      </w:tr>
      <w:tr w:rsidR="00644E0F" w:rsidRPr="00BB748A" w:rsidTr="004875AB">
        <w:trPr>
          <w:trHeight w:val="216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E0F" w:rsidRPr="00C51936" w:rsidRDefault="00644E0F" w:rsidP="00C51936">
            <w:pPr>
              <w:ind w:left="252" w:right="-1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Degree Conferred  (August Grads)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E0F" w:rsidRPr="00847A9C" w:rsidRDefault="00644E0F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8/06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847A9C" w:rsidRDefault="00644E0F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8/05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847A9C" w:rsidRDefault="00644E0F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8/04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847A9C" w:rsidRDefault="00644E0F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8/03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0F" w:rsidRPr="00847A9C" w:rsidRDefault="00644E0F" w:rsidP="005F3955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47A9C">
              <w:rPr>
                <w:rFonts w:asciiTheme="minorHAnsi" w:hAnsiTheme="minorHAnsi"/>
                <w:b/>
                <w:sz w:val="19"/>
                <w:szCs w:val="19"/>
              </w:rPr>
              <w:t>8/01</w:t>
            </w:r>
            <w:r w:rsidR="00847A9C" w:rsidRPr="00847A9C">
              <w:rPr>
                <w:rFonts w:asciiTheme="minorHAnsi" w:hAnsiTheme="minorHAnsi"/>
                <w:b/>
                <w:sz w:val="19"/>
                <w:szCs w:val="19"/>
              </w:rPr>
              <w:t>/2020</w:t>
            </w:r>
          </w:p>
        </w:tc>
      </w:tr>
      <w:tr w:rsidR="00644E0F" w:rsidRPr="00BB748A" w:rsidTr="004875AB">
        <w:trPr>
          <w:trHeight w:hRule="exact" w:val="216"/>
        </w:trPr>
        <w:tc>
          <w:tcPr>
            <w:tcW w:w="3598" w:type="dxa"/>
            <w:shd w:val="clear" w:color="auto" w:fill="auto"/>
            <w:vAlign w:val="center"/>
          </w:tcPr>
          <w:p w:rsidR="00644E0F" w:rsidRPr="00BB748A" w:rsidRDefault="00644E0F" w:rsidP="00A10B28">
            <w:pPr>
              <w:spacing w:line="320" w:lineRule="exact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E0F" w:rsidRPr="00644E0F" w:rsidRDefault="00644E0F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E0F" w:rsidRPr="00BB748A" w:rsidRDefault="00644E0F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0F" w:rsidRPr="00BB748A" w:rsidRDefault="00644E0F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0F" w:rsidRPr="00BB748A" w:rsidRDefault="00644E0F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0F" w:rsidRPr="00BB748A" w:rsidRDefault="00644E0F" w:rsidP="00A10B28">
            <w:pPr>
              <w:spacing w:line="320" w:lineRule="exact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F27B59">
        <w:trPr>
          <w:trHeight w:hRule="exact" w:val="288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E148F5" w:rsidRDefault="00847A9C" w:rsidP="003710E4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E148F5">
              <w:rPr>
                <w:rFonts w:asciiTheme="minorHAnsi" w:hAnsiTheme="minorHAnsi"/>
                <w:b/>
                <w:sz w:val="20"/>
              </w:rPr>
              <w:t>FALL &amp; SPRING BREAK SCHEDULE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644E0F" w:rsidRDefault="00847A9C" w:rsidP="003710E4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644E0F">
              <w:rPr>
                <w:rFonts w:ascii="Calibri" w:hAnsi="Calibri" w:cs="Arial"/>
                <w:b/>
                <w:sz w:val="19"/>
                <w:szCs w:val="19"/>
              </w:rPr>
              <w:t>Fall 2015-16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D70D85" w:rsidRDefault="00847A9C" w:rsidP="003710E4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D70D85">
              <w:rPr>
                <w:rFonts w:ascii="Calibri" w:hAnsi="Calibri" w:cs="Arial"/>
                <w:b/>
                <w:sz w:val="19"/>
                <w:szCs w:val="19"/>
              </w:rPr>
              <w:t>Spring 2015-16</w:t>
            </w:r>
          </w:p>
        </w:tc>
        <w:tc>
          <w:tcPr>
            <w:tcW w:w="41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A9C" w:rsidRPr="00BB748A" w:rsidRDefault="008E5EA3" w:rsidP="008E5EA3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IMPORTANT NOTE: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UAMS </w:t>
            </w:r>
            <w:r w:rsidR="00527D57">
              <w:rPr>
                <w:rFonts w:asciiTheme="minorHAnsi" w:hAnsiTheme="minorHAnsi"/>
                <w:sz w:val="19"/>
                <w:szCs w:val="19"/>
              </w:rPr>
              <w:t xml:space="preserve">5-year academic </w:t>
            </w:r>
            <w:r>
              <w:rPr>
                <w:rFonts w:asciiTheme="minorHAnsi" w:hAnsiTheme="minorHAnsi"/>
                <w:sz w:val="19"/>
                <w:szCs w:val="19"/>
              </w:rPr>
              <w:t>calendar is subject to change. Please visit registrar.uams.edu for the most current academic calendar information.</w:t>
            </w:r>
          </w:p>
        </w:tc>
      </w:tr>
      <w:tr w:rsidR="00847A9C" w:rsidRPr="00BB748A" w:rsidTr="00F27B59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Health Professions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9C" w:rsidRPr="00644E0F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F1313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 xml:space="preserve">3/21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3/25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D70D8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F27B59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(Freshman)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9C" w:rsidRPr="00644E0F" w:rsidRDefault="00847A9C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44E0F">
              <w:rPr>
                <w:rFonts w:asciiTheme="minorHAnsi" w:hAnsiTheme="minorHAnsi"/>
                <w:sz w:val="19"/>
                <w:szCs w:val="19"/>
              </w:rPr>
              <w:t>10/10 - 10/18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3/</w:t>
            </w:r>
            <w:r>
              <w:rPr>
                <w:rFonts w:asciiTheme="minorHAnsi" w:hAnsiTheme="minorHAnsi"/>
                <w:sz w:val="19"/>
                <w:szCs w:val="19"/>
              </w:rPr>
              <w:t>12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3/2</w:t>
            </w:r>
            <w:r>
              <w:rPr>
                <w:rFonts w:asciiTheme="minorHAnsi" w:hAnsiTheme="minorHAnsi"/>
                <w:sz w:val="19"/>
                <w:szCs w:val="19"/>
              </w:rPr>
              <w:t>0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D70D8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385362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(Sophomore)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9C" w:rsidRPr="00AA76C5" w:rsidRDefault="00847A9C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10/1</w:t>
            </w:r>
            <w:r>
              <w:rPr>
                <w:rFonts w:asciiTheme="minorHAnsi" w:hAnsiTheme="minorHAnsi"/>
                <w:sz w:val="19"/>
                <w:szCs w:val="19"/>
              </w:rPr>
              <w:t>0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10/1</w:t>
            </w:r>
            <w:r>
              <w:rPr>
                <w:rFonts w:asciiTheme="minorHAnsi" w:hAnsiTheme="minorHAnsi"/>
                <w:sz w:val="19"/>
                <w:szCs w:val="19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3/0</w:t>
            </w:r>
            <w:r>
              <w:rPr>
                <w:rFonts w:asciiTheme="minorHAnsi" w:hAnsiTheme="minorHAnsi"/>
                <w:sz w:val="19"/>
                <w:szCs w:val="19"/>
              </w:rPr>
              <w:t>5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3/1</w:t>
            </w:r>
            <w:r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D70D8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385362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Medicine (Junior)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1F3F98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3/2</w:t>
            </w:r>
            <w:r>
              <w:rPr>
                <w:rFonts w:asciiTheme="minorHAnsi" w:hAnsiTheme="minorHAnsi"/>
                <w:sz w:val="19"/>
                <w:szCs w:val="19"/>
              </w:rPr>
              <w:t>6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4/0</w:t>
            </w:r>
            <w:r>
              <w:rPr>
                <w:rFonts w:asciiTheme="minorHAnsi" w:hAnsiTheme="minorHAnsi"/>
                <w:sz w:val="19"/>
                <w:szCs w:val="19"/>
              </w:rPr>
              <w:t>3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D70D8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385362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Nursing (BSN, MNSc, DNP)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36498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AA76C5">
              <w:rPr>
                <w:rFonts w:asciiTheme="minorHAnsi" w:hAnsiTheme="minorHAnsi"/>
                <w:sz w:val="19"/>
                <w:szCs w:val="19"/>
              </w:rPr>
              <w:t>3/2</w:t>
            </w:r>
            <w:r>
              <w:rPr>
                <w:rFonts w:asciiTheme="minorHAnsi" w:hAnsiTheme="minorHAnsi"/>
                <w:sz w:val="19"/>
                <w:szCs w:val="19"/>
              </w:rPr>
              <w:t>1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3/2</w:t>
            </w:r>
            <w:r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D70D8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385362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Pharmacy (P1, P2, P3)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10/29 – 10/30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3/04 - 3/11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D70D85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385362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College of Public Health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color w:val="FFFF00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3/21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3/2</w:t>
            </w:r>
            <w:r>
              <w:rPr>
                <w:rFonts w:asciiTheme="minorHAnsi" w:hAnsiTheme="minorHAnsi"/>
                <w:sz w:val="19"/>
                <w:szCs w:val="19"/>
              </w:rPr>
              <w:t>5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F52AA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47A9C" w:rsidRPr="00BB748A" w:rsidTr="00385362">
        <w:trPr>
          <w:trHeight w:val="29"/>
        </w:trPr>
        <w:tc>
          <w:tcPr>
            <w:tcW w:w="3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A9C" w:rsidRPr="00BB748A" w:rsidRDefault="00847A9C" w:rsidP="005F3955">
            <w:pPr>
              <w:ind w:left="252" w:right="-108"/>
              <w:rPr>
                <w:rFonts w:asciiTheme="minorHAnsi" w:hAnsiTheme="minorHAnsi"/>
                <w:sz w:val="19"/>
                <w:szCs w:val="19"/>
              </w:rPr>
            </w:pPr>
            <w:r w:rsidRPr="00BB748A">
              <w:rPr>
                <w:rFonts w:asciiTheme="minorHAnsi" w:hAnsiTheme="minorHAnsi"/>
                <w:sz w:val="19"/>
                <w:szCs w:val="19"/>
              </w:rPr>
              <w:t>Graduate School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9C" w:rsidRPr="00AA76C5" w:rsidRDefault="00847A9C" w:rsidP="00CE795F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9C" w:rsidRPr="00AA76C5" w:rsidRDefault="00847A9C" w:rsidP="00DA00F1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3/21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-</w:t>
            </w:r>
            <w:r w:rsidRPr="00AA76C5">
              <w:rPr>
                <w:rFonts w:asciiTheme="minorHAnsi" w:hAnsiTheme="minorHAnsi"/>
                <w:sz w:val="19"/>
                <w:szCs w:val="19"/>
              </w:rPr>
              <w:t xml:space="preserve"> 3/</w:t>
            </w:r>
            <w:r>
              <w:rPr>
                <w:rFonts w:asciiTheme="minorHAnsi" w:hAnsiTheme="minorHAnsi"/>
                <w:sz w:val="19"/>
                <w:szCs w:val="19"/>
              </w:rPr>
              <w:t>25</w:t>
            </w:r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47A9C" w:rsidRPr="00BB748A" w:rsidRDefault="00847A9C" w:rsidP="002C182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644E0F" w:rsidRPr="00C005ED" w:rsidTr="004875AB">
        <w:trPr>
          <w:trHeight w:hRule="exact" w:val="288"/>
        </w:trPr>
        <w:tc>
          <w:tcPr>
            <w:tcW w:w="3598" w:type="dxa"/>
            <w:shd w:val="clear" w:color="auto" w:fill="auto"/>
            <w:vAlign w:val="center"/>
          </w:tcPr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644E0F" w:rsidRPr="00C005ED" w:rsidRDefault="00644E0F" w:rsidP="005F3955">
            <w:pPr>
              <w:spacing w:line="320" w:lineRule="exac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39" w:type="dxa"/>
            <w:shd w:val="clear" w:color="auto" w:fill="auto"/>
          </w:tcPr>
          <w:p w:rsidR="00644E0F" w:rsidRPr="00C005ED" w:rsidRDefault="00644E0F" w:rsidP="006B5422">
            <w:pPr>
              <w:spacing w:line="3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3" w:type="dxa"/>
            <w:shd w:val="clear" w:color="auto" w:fill="auto"/>
          </w:tcPr>
          <w:p w:rsidR="00644E0F" w:rsidRPr="00C005ED" w:rsidRDefault="00644E0F" w:rsidP="006B5422">
            <w:pPr>
              <w:spacing w:line="3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644E0F" w:rsidRPr="00C005ED" w:rsidRDefault="00644E0F" w:rsidP="006B5422">
            <w:pPr>
              <w:spacing w:line="3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50" w:type="dxa"/>
            <w:shd w:val="clear" w:color="auto" w:fill="auto"/>
          </w:tcPr>
          <w:p w:rsidR="00644E0F" w:rsidRPr="00C005ED" w:rsidRDefault="00644E0F" w:rsidP="006B5422">
            <w:pPr>
              <w:spacing w:line="3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644E0F" w:rsidRPr="00C005ED" w:rsidRDefault="00644E0F" w:rsidP="006B5422">
            <w:pPr>
              <w:spacing w:line="3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3426B6" w:rsidRPr="003710E4" w:rsidRDefault="003426B6" w:rsidP="004875AB">
      <w:pPr>
        <w:pBdr>
          <w:top w:val="single" w:sz="4" w:space="0" w:color="auto"/>
          <w:left w:val="single" w:sz="4" w:space="4" w:color="auto"/>
          <w:right w:val="single" w:sz="4" w:space="4" w:color="auto"/>
        </w:pBdr>
        <w:ind w:right="-90"/>
        <w:jc w:val="center"/>
        <w:rPr>
          <w:rFonts w:ascii="Helvetica" w:hAnsi="Helvetica"/>
          <w:b/>
          <w:sz w:val="16"/>
          <w:szCs w:val="16"/>
        </w:rPr>
      </w:pPr>
      <w:r w:rsidRPr="003710E4">
        <w:rPr>
          <w:rFonts w:ascii="Helvetica" w:hAnsi="Helvetica"/>
          <w:b/>
          <w:sz w:val="16"/>
          <w:szCs w:val="16"/>
        </w:rPr>
        <w:t>STUDENT HOLIDAYS</w:t>
      </w:r>
    </w:p>
    <w:p w:rsidR="003426B6" w:rsidRPr="003710E4" w:rsidRDefault="003426B6" w:rsidP="004875AB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960"/>
          <w:tab w:val="left" w:pos="6840"/>
          <w:tab w:val="left" w:pos="7200"/>
        </w:tabs>
        <w:ind w:right="-90"/>
        <w:rPr>
          <w:rFonts w:ascii="Calibri" w:hAnsi="Calibri"/>
          <w:sz w:val="16"/>
          <w:szCs w:val="16"/>
        </w:rPr>
      </w:pPr>
      <w:r w:rsidRPr="003710E4">
        <w:rPr>
          <w:rFonts w:ascii="Calibri" w:hAnsi="Calibri"/>
          <w:sz w:val="16"/>
          <w:szCs w:val="16"/>
        </w:rPr>
        <w:t>Labor Day (First Monday in September)</w:t>
      </w:r>
      <w:r w:rsidRPr="003710E4">
        <w:rPr>
          <w:rFonts w:ascii="Calibri" w:hAnsi="Calibri"/>
          <w:sz w:val="16"/>
          <w:szCs w:val="16"/>
        </w:rPr>
        <w:tab/>
      </w:r>
      <w:r w:rsidR="002A68F5" w:rsidRPr="003710E4">
        <w:rPr>
          <w:rFonts w:ascii="Calibri" w:hAnsi="Calibri"/>
          <w:sz w:val="16"/>
          <w:szCs w:val="16"/>
        </w:rPr>
        <w:t>Veteran’s Day (November 11)</w:t>
      </w:r>
      <w:r w:rsidRPr="003710E4">
        <w:rPr>
          <w:rFonts w:ascii="Calibri" w:hAnsi="Calibri"/>
          <w:sz w:val="16"/>
          <w:szCs w:val="16"/>
        </w:rPr>
        <w:tab/>
        <w:t>Thanksgiving and following Friday</w:t>
      </w:r>
    </w:p>
    <w:p w:rsidR="00095C46" w:rsidRDefault="00847C90" w:rsidP="004875AB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3960"/>
          <w:tab w:val="left" w:pos="6840"/>
          <w:tab w:val="left" w:pos="7200"/>
        </w:tabs>
        <w:ind w:right="-90"/>
        <w:rPr>
          <w:rFonts w:ascii="Calibri" w:hAnsi="Calibri"/>
          <w:sz w:val="16"/>
          <w:szCs w:val="16"/>
        </w:rPr>
      </w:pPr>
      <w:r w:rsidRPr="003710E4">
        <w:rPr>
          <w:rFonts w:ascii="Calibri" w:hAnsi="Calibri"/>
          <w:sz w:val="16"/>
          <w:szCs w:val="16"/>
        </w:rPr>
        <w:t xml:space="preserve">Christmas </w:t>
      </w:r>
      <w:r w:rsidR="002A77D9" w:rsidRPr="003710E4">
        <w:rPr>
          <w:rFonts w:ascii="Calibri" w:hAnsi="Calibri"/>
          <w:sz w:val="16"/>
          <w:szCs w:val="16"/>
        </w:rPr>
        <w:t>Eve and Christmas Day</w:t>
      </w:r>
      <w:r w:rsidR="000E0E50" w:rsidRPr="003710E4">
        <w:rPr>
          <w:rFonts w:ascii="Calibri" w:hAnsi="Calibri"/>
          <w:sz w:val="16"/>
          <w:szCs w:val="16"/>
        </w:rPr>
        <w:t xml:space="preserve"> </w:t>
      </w:r>
      <w:r w:rsidR="000E0E50" w:rsidRPr="003710E4">
        <w:rPr>
          <w:rFonts w:ascii="Calibri" w:hAnsi="Calibri"/>
          <w:sz w:val="16"/>
          <w:szCs w:val="16"/>
          <w:vertAlign w:val="superscript"/>
        </w:rPr>
        <w:t>†</w:t>
      </w:r>
      <w:r w:rsidR="002A77D9" w:rsidRPr="003710E4">
        <w:rPr>
          <w:rFonts w:ascii="Calibri" w:hAnsi="Calibri"/>
          <w:sz w:val="16"/>
          <w:szCs w:val="16"/>
        </w:rPr>
        <w:tab/>
      </w:r>
      <w:r w:rsidRPr="003710E4">
        <w:rPr>
          <w:rFonts w:ascii="Calibri" w:hAnsi="Calibri"/>
          <w:sz w:val="16"/>
          <w:szCs w:val="16"/>
        </w:rPr>
        <w:t xml:space="preserve">New Year’s Day  </w:t>
      </w:r>
      <w:r w:rsidRPr="003710E4">
        <w:rPr>
          <w:rFonts w:ascii="Calibri" w:hAnsi="Calibri"/>
          <w:sz w:val="16"/>
          <w:szCs w:val="16"/>
        </w:rPr>
        <w:tab/>
        <w:t>Martin Luther King Day (Third Monday in January)</w:t>
      </w:r>
      <w:r w:rsidR="002A77D9" w:rsidRPr="003710E4">
        <w:rPr>
          <w:rFonts w:ascii="Calibri" w:hAnsi="Calibri"/>
          <w:sz w:val="16"/>
          <w:szCs w:val="16"/>
        </w:rPr>
        <w:t xml:space="preserve"> </w:t>
      </w:r>
      <w:r w:rsidR="003426B6" w:rsidRPr="003710E4">
        <w:rPr>
          <w:rFonts w:ascii="Calibri" w:hAnsi="Calibri"/>
          <w:sz w:val="16"/>
          <w:szCs w:val="16"/>
        </w:rPr>
        <w:t xml:space="preserve">President’s Day </w:t>
      </w:r>
      <w:r w:rsidRPr="003710E4">
        <w:rPr>
          <w:rFonts w:ascii="Calibri" w:hAnsi="Calibri"/>
          <w:sz w:val="16"/>
          <w:szCs w:val="16"/>
        </w:rPr>
        <w:t xml:space="preserve">(Third Monday in February) </w:t>
      </w:r>
      <w:r w:rsidR="002A77D9" w:rsidRPr="003710E4">
        <w:rPr>
          <w:rFonts w:ascii="Calibri" w:hAnsi="Calibri"/>
          <w:sz w:val="16"/>
          <w:szCs w:val="16"/>
        </w:rPr>
        <w:tab/>
      </w:r>
      <w:r w:rsidR="003426B6" w:rsidRPr="003710E4">
        <w:rPr>
          <w:rFonts w:ascii="Calibri" w:hAnsi="Calibri"/>
          <w:sz w:val="16"/>
          <w:szCs w:val="16"/>
        </w:rPr>
        <w:t>Memorial Day (Last Monday in May)</w:t>
      </w:r>
      <w:r w:rsidRPr="003710E4">
        <w:rPr>
          <w:rFonts w:ascii="Calibri" w:hAnsi="Calibri"/>
          <w:sz w:val="16"/>
          <w:szCs w:val="16"/>
        </w:rPr>
        <w:tab/>
      </w:r>
      <w:r w:rsidR="003426B6" w:rsidRPr="003710E4">
        <w:rPr>
          <w:rFonts w:ascii="Calibri" w:hAnsi="Calibri"/>
          <w:sz w:val="16"/>
          <w:szCs w:val="16"/>
        </w:rPr>
        <w:t>Independence Day (July 4</w:t>
      </w:r>
      <w:r w:rsidR="003426B6" w:rsidRPr="003710E4">
        <w:rPr>
          <w:rFonts w:ascii="Calibri" w:hAnsi="Calibri"/>
          <w:sz w:val="16"/>
          <w:szCs w:val="16"/>
          <w:vertAlign w:val="superscript"/>
        </w:rPr>
        <w:t>th</w:t>
      </w:r>
      <w:r w:rsidR="003426B6" w:rsidRPr="003710E4">
        <w:rPr>
          <w:rFonts w:ascii="Calibri" w:hAnsi="Calibri"/>
          <w:sz w:val="16"/>
          <w:szCs w:val="16"/>
        </w:rPr>
        <w:t>)</w:t>
      </w:r>
      <w:r w:rsidR="000E0E50" w:rsidRPr="003710E4">
        <w:rPr>
          <w:rFonts w:ascii="Calibri" w:hAnsi="Calibri"/>
          <w:sz w:val="16"/>
          <w:szCs w:val="16"/>
          <w:vertAlign w:val="superscript"/>
        </w:rPr>
        <w:t xml:space="preserve"> †</w:t>
      </w:r>
      <w:r w:rsidR="004875AB">
        <w:rPr>
          <w:rFonts w:ascii="Calibri" w:hAnsi="Calibri"/>
          <w:sz w:val="16"/>
          <w:szCs w:val="16"/>
          <w:vertAlign w:val="superscript"/>
        </w:rPr>
        <w:t xml:space="preserve">  </w:t>
      </w:r>
    </w:p>
    <w:p w:rsidR="004875AB" w:rsidRPr="004875AB" w:rsidRDefault="004875AB" w:rsidP="004875AB">
      <w:pPr>
        <w:pBdr>
          <w:left w:val="single" w:sz="4" w:space="4" w:color="auto"/>
          <w:right w:val="single" w:sz="4" w:space="4" w:color="auto"/>
        </w:pBdr>
        <w:tabs>
          <w:tab w:val="left" w:pos="3960"/>
          <w:tab w:val="left" w:pos="6840"/>
          <w:tab w:val="left" w:pos="7200"/>
        </w:tabs>
        <w:ind w:right="-90"/>
        <w:rPr>
          <w:rFonts w:ascii="Calibri" w:hAnsi="Calibri"/>
          <w:sz w:val="16"/>
          <w:szCs w:val="16"/>
        </w:rPr>
      </w:pPr>
    </w:p>
    <w:p w:rsidR="00FC2151" w:rsidRPr="003710E4" w:rsidRDefault="000E0E50" w:rsidP="004875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86"/>
        <w:rPr>
          <w:rFonts w:asciiTheme="minorHAnsi" w:hAnsiTheme="minorHAnsi"/>
          <w:sz w:val="16"/>
          <w:szCs w:val="16"/>
        </w:rPr>
      </w:pPr>
      <w:r w:rsidRPr="003710E4">
        <w:rPr>
          <w:rFonts w:ascii="Calibri" w:hAnsi="Calibri"/>
          <w:sz w:val="16"/>
          <w:szCs w:val="16"/>
          <w:vertAlign w:val="superscript"/>
        </w:rPr>
        <w:t>†</w:t>
      </w:r>
      <w:r w:rsidRPr="003710E4">
        <w:rPr>
          <w:rFonts w:ascii="Calibri" w:hAnsi="Calibri"/>
          <w:sz w:val="16"/>
          <w:szCs w:val="16"/>
        </w:rPr>
        <w:t xml:space="preserve"> </w:t>
      </w:r>
      <w:r w:rsidR="003426B6" w:rsidRPr="003710E4">
        <w:rPr>
          <w:rFonts w:asciiTheme="minorHAnsi" w:hAnsiTheme="minorHAnsi"/>
          <w:sz w:val="16"/>
          <w:szCs w:val="16"/>
        </w:rPr>
        <w:t>When these holidays fall on Saturday, the preceding Fri</w:t>
      </w:r>
      <w:r w:rsidR="005C1830" w:rsidRPr="003710E4">
        <w:rPr>
          <w:rFonts w:asciiTheme="minorHAnsi" w:hAnsiTheme="minorHAnsi"/>
          <w:sz w:val="16"/>
          <w:szCs w:val="16"/>
        </w:rPr>
        <w:t>day is observed as the holiday.</w:t>
      </w:r>
      <w:r w:rsidR="003426B6" w:rsidRPr="003710E4">
        <w:rPr>
          <w:rFonts w:asciiTheme="minorHAnsi" w:hAnsiTheme="minorHAnsi"/>
          <w:sz w:val="16"/>
          <w:szCs w:val="16"/>
        </w:rPr>
        <w:t xml:space="preserve"> When the holiday falls on Sunday, the following Monday is observed.  When Christmas Eve falls on Sunday, the preceding Friday is observed.  When Christmas Day falls on Saturday th</w:t>
      </w:r>
      <w:r w:rsidR="00A6112A" w:rsidRPr="003710E4">
        <w:rPr>
          <w:rFonts w:asciiTheme="minorHAnsi" w:hAnsiTheme="minorHAnsi"/>
          <w:sz w:val="16"/>
          <w:szCs w:val="16"/>
        </w:rPr>
        <w:t>e following Monday is observed.</w:t>
      </w:r>
      <w:r w:rsidR="003426B6" w:rsidRPr="003710E4">
        <w:rPr>
          <w:rFonts w:asciiTheme="minorHAnsi" w:hAnsiTheme="minorHAnsi"/>
          <w:sz w:val="16"/>
          <w:szCs w:val="16"/>
        </w:rPr>
        <w:t xml:space="preserve"> In addition to the above, unscheduled holidays as declared by the Governor of Arkansas are observed.</w:t>
      </w:r>
    </w:p>
    <w:sectPr w:rsidR="00FC2151" w:rsidRPr="003710E4" w:rsidSect="00C13E04">
      <w:footerReference w:type="default" r:id="rId9"/>
      <w:pgSz w:w="12240" w:h="15840" w:code="1"/>
      <w:pgMar w:top="288" w:right="1080" w:bottom="288" w:left="1080" w:header="14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DB" w:rsidRDefault="00AC41DB">
      <w:r>
        <w:separator/>
      </w:r>
    </w:p>
  </w:endnote>
  <w:endnote w:type="continuationSeparator" w:id="0">
    <w:p w:rsidR="00AC41DB" w:rsidRDefault="00AC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C8" w:rsidRPr="00A81F7C" w:rsidRDefault="00327D4A" w:rsidP="00D77E03">
    <w:pPr>
      <w:pStyle w:val="Footer"/>
      <w:jc w:val="right"/>
      <w:rPr>
        <w:rFonts w:ascii="Times New Roman" w:hAnsi="Times New Roman"/>
        <w:color w:val="17365D"/>
        <w:sz w:val="16"/>
      </w:rPr>
    </w:pPr>
    <w:r>
      <w:rPr>
        <w:rFonts w:ascii="Times New Roman" w:hAnsi="Times New Roman"/>
        <w:color w:val="17365D"/>
        <w:sz w:val="16"/>
      </w:rPr>
      <w:t xml:space="preserve">Revised </w:t>
    </w:r>
    <w:r w:rsidR="00C9052A">
      <w:rPr>
        <w:rFonts w:ascii="Times New Roman" w:hAnsi="Times New Roman"/>
        <w:color w:val="17365D"/>
        <w:sz w:val="16"/>
      </w:rPr>
      <w:t>10-16-2015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DB" w:rsidRDefault="00AC41DB">
      <w:r>
        <w:separator/>
      </w:r>
    </w:p>
  </w:footnote>
  <w:footnote w:type="continuationSeparator" w:id="0">
    <w:p w:rsidR="00AC41DB" w:rsidRDefault="00AC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1"/>
    <w:rsid w:val="00005740"/>
    <w:rsid w:val="000117F3"/>
    <w:rsid w:val="00016AD7"/>
    <w:rsid w:val="00017F94"/>
    <w:rsid w:val="0002031A"/>
    <w:rsid w:val="00020F51"/>
    <w:rsid w:val="000227B3"/>
    <w:rsid w:val="000227BA"/>
    <w:rsid w:val="000278B3"/>
    <w:rsid w:val="00030EC6"/>
    <w:rsid w:val="00031213"/>
    <w:rsid w:val="00031679"/>
    <w:rsid w:val="00035852"/>
    <w:rsid w:val="00036E87"/>
    <w:rsid w:val="000405C3"/>
    <w:rsid w:val="00040BBE"/>
    <w:rsid w:val="0004358C"/>
    <w:rsid w:val="000445A1"/>
    <w:rsid w:val="00047166"/>
    <w:rsid w:val="00050120"/>
    <w:rsid w:val="000556A3"/>
    <w:rsid w:val="00055DFB"/>
    <w:rsid w:val="000573B9"/>
    <w:rsid w:val="00057697"/>
    <w:rsid w:val="000600D4"/>
    <w:rsid w:val="00060D02"/>
    <w:rsid w:val="00061935"/>
    <w:rsid w:val="00062236"/>
    <w:rsid w:val="00066613"/>
    <w:rsid w:val="00071823"/>
    <w:rsid w:val="0007336C"/>
    <w:rsid w:val="0007357A"/>
    <w:rsid w:val="000740C8"/>
    <w:rsid w:val="000778CF"/>
    <w:rsid w:val="00084687"/>
    <w:rsid w:val="00084D9C"/>
    <w:rsid w:val="00091DD9"/>
    <w:rsid w:val="00092655"/>
    <w:rsid w:val="00095209"/>
    <w:rsid w:val="00095955"/>
    <w:rsid w:val="00095C46"/>
    <w:rsid w:val="0009701D"/>
    <w:rsid w:val="000972D4"/>
    <w:rsid w:val="00097987"/>
    <w:rsid w:val="000A116E"/>
    <w:rsid w:val="000A2CEC"/>
    <w:rsid w:val="000A536D"/>
    <w:rsid w:val="000B2407"/>
    <w:rsid w:val="000B526A"/>
    <w:rsid w:val="000B7F40"/>
    <w:rsid w:val="000C30EA"/>
    <w:rsid w:val="000D6720"/>
    <w:rsid w:val="000D7BD7"/>
    <w:rsid w:val="000E0E50"/>
    <w:rsid w:val="000E7193"/>
    <w:rsid w:val="000F2B5A"/>
    <w:rsid w:val="000F5CEB"/>
    <w:rsid w:val="000F6309"/>
    <w:rsid w:val="000F6E41"/>
    <w:rsid w:val="00100E5D"/>
    <w:rsid w:val="0010217A"/>
    <w:rsid w:val="00105169"/>
    <w:rsid w:val="0010571F"/>
    <w:rsid w:val="00106600"/>
    <w:rsid w:val="00107CDA"/>
    <w:rsid w:val="00112A86"/>
    <w:rsid w:val="001145C5"/>
    <w:rsid w:val="00115B17"/>
    <w:rsid w:val="00122E1C"/>
    <w:rsid w:val="001248AD"/>
    <w:rsid w:val="00134A68"/>
    <w:rsid w:val="001523F7"/>
    <w:rsid w:val="00152A4C"/>
    <w:rsid w:val="0015355E"/>
    <w:rsid w:val="00155607"/>
    <w:rsid w:val="0016472B"/>
    <w:rsid w:val="00173F74"/>
    <w:rsid w:val="0017404F"/>
    <w:rsid w:val="00175389"/>
    <w:rsid w:val="00181DD5"/>
    <w:rsid w:val="00187818"/>
    <w:rsid w:val="00187AFC"/>
    <w:rsid w:val="001932E0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C0A75"/>
    <w:rsid w:val="001C7C16"/>
    <w:rsid w:val="001C7D00"/>
    <w:rsid w:val="001D36CA"/>
    <w:rsid w:val="001E1339"/>
    <w:rsid w:val="001E1662"/>
    <w:rsid w:val="001E2862"/>
    <w:rsid w:val="001E3A34"/>
    <w:rsid w:val="001E5B44"/>
    <w:rsid w:val="001E6894"/>
    <w:rsid w:val="001E7AF2"/>
    <w:rsid w:val="001F28A6"/>
    <w:rsid w:val="001F2C69"/>
    <w:rsid w:val="001F3F98"/>
    <w:rsid w:val="00202838"/>
    <w:rsid w:val="002040BB"/>
    <w:rsid w:val="00213820"/>
    <w:rsid w:val="00217271"/>
    <w:rsid w:val="00221611"/>
    <w:rsid w:val="00221AF3"/>
    <w:rsid w:val="002271D6"/>
    <w:rsid w:val="00227D0D"/>
    <w:rsid w:val="00234080"/>
    <w:rsid w:val="002343B1"/>
    <w:rsid w:val="00236855"/>
    <w:rsid w:val="00240222"/>
    <w:rsid w:val="00242F39"/>
    <w:rsid w:val="002435B3"/>
    <w:rsid w:val="00245246"/>
    <w:rsid w:val="002514AD"/>
    <w:rsid w:val="0025272E"/>
    <w:rsid w:val="00262112"/>
    <w:rsid w:val="00262FDD"/>
    <w:rsid w:val="002635D1"/>
    <w:rsid w:val="00264710"/>
    <w:rsid w:val="0026661F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7D9"/>
    <w:rsid w:val="002B131A"/>
    <w:rsid w:val="002B205D"/>
    <w:rsid w:val="002B22D5"/>
    <w:rsid w:val="002B6187"/>
    <w:rsid w:val="002B64F8"/>
    <w:rsid w:val="002B6FE7"/>
    <w:rsid w:val="002B70A7"/>
    <w:rsid w:val="002B7195"/>
    <w:rsid w:val="002C0A63"/>
    <w:rsid w:val="002C156D"/>
    <w:rsid w:val="002C4850"/>
    <w:rsid w:val="002C59A4"/>
    <w:rsid w:val="002D1C30"/>
    <w:rsid w:val="002E021E"/>
    <w:rsid w:val="002E53AE"/>
    <w:rsid w:val="002E5672"/>
    <w:rsid w:val="002F0ECB"/>
    <w:rsid w:val="002F6E57"/>
    <w:rsid w:val="003008C4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6845"/>
    <w:rsid w:val="00327377"/>
    <w:rsid w:val="00327C7A"/>
    <w:rsid w:val="00327D4A"/>
    <w:rsid w:val="00327E57"/>
    <w:rsid w:val="003351BE"/>
    <w:rsid w:val="00335814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498A"/>
    <w:rsid w:val="003653F0"/>
    <w:rsid w:val="00366241"/>
    <w:rsid w:val="00366D10"/>
    <w:rsid w:val="003710E4"/>
    <w:rsid w:val="003728D1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A14DA"/>
    <w:rsid w:val="003A4F48"/>
    <w:rsid w:val="003A5B53"/>
    <w:rsid w:val="003A7ED6"/>
    <w:rsid w:val="003B475A"/>
    <w:rsid w:val="003B5CAD"/>
    <w:rsid w:val="003C00F9"/>
    <w:rsid w:val="003C1FE5"/>
    <w:rsid w:val="003C2982"/>
    <w:rsid w:val="003C45F6"/>
    <w:rsid w:val="003C5F2F"/>
    <w:rsid w:val="003C75CA"/>
    <w:rsid w:val="003C7E9D"/>
    <w:rsid w:val="003D1D47"/>
    <w:rsid w:val="003D337F"/>
    <w:rsid w:val="003D4C90"/>
    <w:rsid w:val="003D78E2"/>
    <w:rsid w:val="003E1909"/>
    <w:rsid w:val="003E2AD3"/>
    <w:rsid w:val="003F0B9F"/>
    <w:rsid w:val="003F0D13"/>
    <w:rsid w:val="003F2922"/>
    <w:rsid w:val="003F2B00"/>
    <w:rsid w:val="003F2E08"/>
    <w:rsid w:val="003F4068"/>
    <w:rsid w:val="003F5579"/>
    <w:rsid w:val="00402935"/>
    <w:rsid w:val="00404CF5"/>
    <w:rsid w:val="00404FE9"/>
    <w:rsid w:val="0040726A"/>
    <w:rsid w:val="00412BAD"/>
    <w:rsid w:val="00417586"/>
    <w:rsid w:val="00417DEC"/>
    <w:rsid w:val="004211EC"/>
    <w:rsid w:val="004221A3"/>
    <w:rsid w:val="004231F1"/>
    <w:rsid w:val="00424439"/>
    <w:rsid w:val="00427497"/>
    <w:rsid w:val="004333F2"/>
    <w:rsid w:val="00435B72"/>
    <w:rsid w:val="00441717"/>
    <w:rsid w:val="00443820"/>
    <w:rsid w:val="004462BD"/>
    <w:rsid w:val="00451026"/>
    <w:rsid w:val="0045118A"/>
    <w:rsid w:val="00453181"/>
    <w:rsid w:val="004539D7"/>
    <w:rsid w:val="004540ED"/>
    <w:rsid w:val="0045413C"/>
    <w:rsid w:val="004557E4"/>
    <w:rsid w:val="00455923"/>
    <w:rsid w:val="00456576"/>
    <w:rsid w:val="00463EAB"/>
    <w:rsid w:val="004648FD"/>
    <w:rsid w:val="00464A77"/>
    <w:rsid w:val="00465C93"/>
    <w:rsid w:val="004724DC"/>
    <w:rsid w:val="00472BB4"/>
    <w:rsid w:val="00475699"/>
    <w:rsid w:val="0048014D"/>
    <w:rsid w:val="0048076B"/>
    <w:rsid w:val="0048122E"/>
    <w:rsid w:val="00482A6A"/>
    <w:rsid w:val="00483BF7"/>
    <w:rsid w:val="004857C0"/>
    <w:rsid w:val="004875AB"/>
    <w:rsid w:val="00490B96"/>
    <w:rsid w:val="00494FB9"/>
    <w:rsid w:val="004952E0"/>
    <w:rsid w:val="0049651B"/>
    <w:rsid w:val="00497E4A"/>
    <w:rsid w:val="004A292A"/>
    <w:rsid w:val="004B036B"/>
    <w:rsid w:val="004B28B6"/>
    <w:rsid w:val="004B3B24"/>
    <w:rsid w:val="004B3FC8"/>
    <w:rsid w:val="004B4CC6"/>
    <w:rsid w:val="004B5B25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511E"/>
    <w:rsid w:val="004F2F1F"/>
    <w:rsid w:val="004F641F"/>
    <w:rsid w:val="00506583"/>
    <w:rsid w:val="00511F4C"/>
    <w:rsid w:val="00515512"/>
    <w:rsid w:val="005223C5"/>
    <w:rsid w:val="00523138"/>
    <w:rsid w:val="005243D9"/>
    <w:rsid w:val="00526B36"/>
    <w:rsid w:val="00527D57"/>
    <w:rsid w:val="00530131"/>
    <w:rsid w:val="00533A68"/>
    <w:rsid w:val="005352F9"/>
    <w:rsid w:val="005365FE"/>
    <w:rsid w:val="00540AC0"/>
    <w:rsid w:val="005420E7"/>
    <w:rsid w:val="0054322F"/>
    <w:rsid w:val="005432D6"/>
    <w:rsid w:val="0054494A"/>
    <w:rsid w:val="005451DD"/>
    <w:rsid w:val="005506CF"/>
    <w:rsid w:val="00552074"/>
    <w:rsid w:val="00554667"/>
    <w:rsid w:val="005553EA"/>
    <w:rsid w:val="00557BE9"/>
    <w:rsid w:val="00562653"/>
    <w:rsid w:val="0056271A"/>
    <w:rsid w:val="00562BA1"/>
    <w:rsid w:val="00562EA2"/>
    <w:rsid w:val="00566E6F"/>
    <w:rsid w:val="00566F83"/>
    <w:rsid w:val="00573379"/>
    <w:rsid w:val="005747EB"/>
    <w:rsid w:val="0057650F"/>
    <w:rsid w:val="005772DC"/>
    <w:rsid w:val="00580CB4"/>
    <w:rsid w:val="00581A73"/>
    <w:rsid w:val="00582D1A"/>
    <w:rsid w:val="0058460A"/>
    <w:rsid w:val="00592571"/>
    <w:rsid w:val="00593019"/>
    <w:rsid w:val="005942A7"/>
    <w:rsid w:val="00596A01"/>
    <w:rsid w:val="00597685"/>
    <w:rsid w:val="00597C08"/>
    <w:rsid w:val="005A0F01"/>
    <w:rsid w:val="005A3DA5"/>
    <w:rsid w:val="005A56FF"/>
    <w:rsid w:val="005A7350"/>
    <w:rsid w:val="005B66B1"/>
    <w:rsid w:val="005C115A"/>
    <w:rsid w:val="005C1830"/>
    <w:rsid w:val="005C373E"/>
    <w:rsid w:val="005C5EB2"/>
    <w:rsid w:val="005C61F7"/>
    <w:rsid w:val="005C6390"/>
    <w:rsid w:val="005C71FD"/>
    <w:rsid w:val="005D0C98"/>
    <w:rsid w:val="005D5B9A"/>
    <w:rsid w:val="005D6A44"/>
    <w:rsid w:val="005D7553"/>
    <w:rsid w:val="005E056C"/>
    <w:rsid w:val="005E3EDE"/>
    <w:rsid w:val="005E7BFD"/>
    <w:rsid w:val="005F0BAE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216B0"/>
    <w:rsid w:val="00621991"/>
    <w:rsid w:val="00621A6F"/>
    <w:rsid w:val="00622240"/>
    <w:rsid w:val="00624224"/>
    <w:rsid w:val="00626920"/>
    <w:rsid w:val="00631A84"/>
    <w:rsid w:val="00632859"/>
    <w:rsid w:val="0063770B"/>
    <w:rsid w:val="00637B83"/>
    <w:rsid w:val="00644E0F"/>
    <w:rsid w:val="0064566E"/>
    <w:rsid w:val="00652EFB"/>
    <w:rsid w:val="00654402"/>
    <w:rsid w:val="006564BF"/>
    <w:rsid w:val="00656B85"/>
    <w:rsid w:val="00656EFC"/>
    <w:rsid w:val="00657549"/>
    <w:rsid w:val="00660B3A"/>
    <w:rsid w:val="0066704A"/>
    <w:rsid w:val="00671722"/>
    <w:rsid w:val="00671BC1"/>
    <w:rsid w:val="00672792"/>
    <w:rsid w:val="00673017"/>
    <w:rsid w:val="0067303E"/>
    <w:rsid w:val="0067308D"/>
    <w:rsid w:val="0067441E"/>
    <w:rsid w:val="0067767E"/>
    <w:rsid w:val="00680513"/>
    <w:rsid w:val="006916FA"/>
    <w:rsid w:val="00693897"/>
    <w:rsid w:val="00695B8E"/>
    <w:rsid w:val="006A5994"/>
    <w:rsid w:val="006A5CA6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3DBE"/>
    <w:rsid w:val="006F628B"/>
    <w:rsid w:val="006F67C5"/>
    <w:rsid w:val="006F6B7A"/>
    <w:rsid w:val="006F7365"/>
    <w:rsid w:val="007013A7"/>
    <w:rsid w:val="00701E1B"/>
    <w:rsid w:val="0070246F"/>
    <w:rsid w:val="0070668F"/>
    <w:rsid w:val="00710109"/>
    <w:rsid w:val="00713EC4"/>
    <w:rsid w:val="00714A35"/>
    <w:rsid w:val="00715248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8C8"/>
    <w:rsid w:val="00760747"/>
    <w:rsid w:val="00761756"/>
    <w:rsid w:val="00766863"/>
    <w:rsid w:val="00771CA4"/>
    <w:rsid w:val="00772663"/>
    <w:rsid w:val="00773C31"/>
    <w:rsid w:val="00776CC8"/>
    <w:rsid w:val="00776EBE"/>
    <w:rsid w:val="00777BEF"/>
    <w:rsid w:val="00781AC9"/>
    <w:rsid w:val="00787FC5"/>
    <w:rsid w:val="00796E18"/>
    <w:rsid w:val="007A06B1"/>
    <w:rsid w:val="007A5843"/>
    <w:rsid w:val="007A6CB9"/>
    <w:rsid w:val="007A77DB"/>
    <w:rsid w:val="007B0850"/>
    <w:rsid w:val="007B08E4"/>
    <w:rsid w:val="007B3A67"/>
    <w:rsid w:val="007B61BE"/>
    <w:rsid w:val="007C0175"/>
    <w:rsid w:val="007C1629"/>
    <w:rsid w:val="007C17C8"/>
    <w:rsid w:val="007C442E"/>
    <w:rsid w:val="007C5D99"/>
    <w:rsid w:val="007D0EAD"/>
    <w:rsid w:val="007D5084"/>
    <w:rsid w:val="007E36E4"/>
    <w:rsid w:val="007E43E5"/>
    <w:rsid w:val="007F0A88"/>
    <w:rsid w:val="007F5334"/>
    <w:rsid w:val="007F59EB"/>
    <w:rsid w:val="007F5B9F"/>
    <w:rsid w:val="007F6424"/>
    <w:rsid w:val="007F6611"/>
    <w:rsid w:val="00800898"/>
    <w:rsid w:val="008043EF"/>
    <w:rsid w:val="00806617"/>
    <w:rsid w:val="008071EE"/>
    <w:rsid w:val="0081025D"/>
    <w:rsid w:val="0081117C"/>
    <w:rsid w:val="00814F53"/>
    <w:rsid w:val="00815897"/>
    <w:rsid w:val="00820168"/>
    <w:rsid w:val="00821642"/>
    <w:rsid w:val="00821BB1"/>
    <w:rsid w:val="00821F8A"/>
    <w:rsid w:val="00824EA6"/>
    <w:rsid w:val="00826C38"/>
    <w:rsid w:val="008275DC"/>
    <w:rsid w:val="00831F64"/>
    <w:rsid w:val="008331FC"/>
    <w:rsid w:val="00834010"/>
    <w:rsid w:val="00837A0B"/>
    <w:rsid w:val="00843AAF"/>
    <w:rsid w:val="00847A9C"/>
    <w:rsid w:val="00847C90"/>
    <w:rsid w:val="008544AC"/>
    <w:rsid w:val="0086167A"/>
    <w:rsid w:val="00862468"/>
    <w:rsid w:val="0086291B"/>
    <w:rsid w:val="008765E9"/>
    <w:rsid w:val="00877A96"/>
    <w:rsid w:val="00880E83"/>
    <w:rsid w:val="008868D7"/>
    <w:rsid w:val="00890101"/>
    <w:rsid w:val="0089115E"/>
    <w:rsid w:val="00891A7F"/>
    <w:rsid w:val="00892528"/>
    <w:rsid w:val="008925D2"/>
    <w:rsid w:val="00893247"/>
    <w:rsid w:val="00894080"/>
    <w:rsid w:val="00896F4E"/>
    <w:rsid w:val="008A16E6"/>
    <w:rsid w:val="008A45B4"/>
    <w:rsid w:val="008A57DC"/>
    <w:rsid w:val="008A69E6"/>
    <w:rsid w:val="008B0BF4"/>
    <w:rsid w:val="008B3974"/>
    <w:rsid w:val="008B4E41"/>
    <w:rsid w:val="008B5163"/>
    <w:rsid w:val="008B6463"/>
    <w:rsid w:val="008C1AE3"/>
    <w:rsid w:val="008C22A6"/>
    <w:rsid w:val="008C3306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901012"/>
    <w:rsid w:val="0090160E"/>
    <w:rsid w:val="00905535"/>
    <w:rsid w:val="00905A89"/>
    <w:rsid w:val="00921E47"/>
    <w:rsid w:val="00922016"/>
    <w:rsid w:val="0092267F"/>
    <w:rsid w:val="00922AF3"/>
    <w:rsid w:val="009238A6"/>
    <w:rsid w:val="00924BA0"/>
    <w:rsid w:val="009308CE"/>
    <w:rsid w:val="009415DB"/>
    <w:rsid w:val="00941FE1"/>
    <w:rsid w:val="00943F49"/>
    <w:rsid w:val="00944886"/>
    <w:rsid w:val="00945D80"/>
    <w:rsid w:val="00946020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3196"/>
    <w:rsid w:val="009834AE"/>
    <w:rsid w:val="00983973"/>
    <w:rsid w:val="00987C6E"/>
    <w:rsid w:val="0099120C"/>
    <w:rsid w:val="009912C1"/>
    <w:rsid w:val="00992902"/>
    <w:rsid w:val="009953D5"/>
    <w:rsid w:val="009A35CD"/>
    <w:rsid w:val="009A63A6"/>
    <w:rsid w:val="009A6B88"/>
    <w:rsid w:val="009B06CA"/>
    <w:rsid w:val="009B156D"/>
    <w:rsid w:val="009B2F9F"/>
    <w:rsid w:val="009B519A"/>
    <w:rsid w:val="009C1274"/>
    <w:rsid w:val="009C15ED"/>
    <w:rsid w:val="009C176E"/>
    <w:rsid w:val="009C1E46"/>
    <w:rsid w:val="009C65AA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33EA"/>
    <w:rsid w:val="00A057FD"/>
    <w:rsid w:val="00A06281"/>
    <w:rsid w:val="00A101D5"/>
    <w:rsid w:val="00A10D87"/>
    <w:rsid w:val="00A12ADD"/>
    <w:rsid w:val="00A17570"/>
    <w:rsid w:val="00A25E22"/>
    <w:rsid w:val="00A30E00"/>
    <w:rsid w:val="00A30FF3"/>
    <w:rsid w:val="00A323DC"/>
    <w:rsid w:val="00A32918"/>
    <w:rsid w:val="00A34006"/>
    <w:rsid w:val="00A35C3D"/>
    <w:rsid w:val="00A37594"/>
    <w:rsid w:val="00A375AB"/>
    <w:rsid w:val="00A40168"/>
    <w:rsid w:val="00A43D70"/>
    <w:rsid w:val="00A45FF6"/>
    <w:rsid w:val="00A475CB"/>
    <w:rsid w:val="00A510F8"/>
    <w:rsid w:val="00A53BD3"/>
    <w:rsid w:val="00A579D9"/>
    <w:rsid w:val="00A608FB"/>
    <w:rsid w:val="00A6112A"/>
    <w:rsid w:val="00A62737"/>
    <w:rsid w:val="00A63150"/>
    <w:rsid w:val="00A64AC2"/>
    <w:rsid w:val="00A674BE"/>
    <w:rsid w:val="00A7164E"/>
    <w:rsid w:val="00A81F7C"/>
    <w:rsid w:val="00A82696"/>
    <w:rsid w:val="00A84A9D"/>
    <w:rsid w:val="00A85BE6"/>
    <w:rsid w:val="00A868F0"/>
    <w:rsid w:val="00A8749B"/>
    <w:rsid w:val="00A93206"/>
    <w:rsid w:val="00A95C2D"/>
    <w:rsid w:val="00AA4ECF"/>
    <w:rsid w:val="00AA5AE2"/>
    <w:rsid w:val="00AA5F55"/>
    <w:rsid w:val="00AA70E3"/>
    <w:rsid w:val="00AA76C5"/>
    <w:rsid w:val="00AB1A04"/>
    <w:rsid w:val="00AB752F"/>
    <w:rsid w:val="00AB770C"/>
    <w:rsid w:val="00AC12D1"/>
    <w:rsid w:val="00AC41DB"/>
    <w:rsid w:val="00AD0F9E"/>
    <w:rsid w:val="00AD4C88"/>
    <w:rsid w:val="00AD5E85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74DD"/>
    <w:rsid w:val="00B20385"/>
    <w:rsid w:val="00B20C6D"/>
    <w:rsid w:val="00B255B2"/>
    <w:rsid w:val="00B27425"/>
    <w:rsid w:val="00B27BB8"/>
    <w:rsid w:val="00B30EB1"/>
    <w:rsid w:val="00B31199"/>
    <w:rsid w:val="00B320A2"/>
    <w:rsid w:val="00B36586"/>
    <w:rsid w:val="00B4056D"/>
    <w:rsid w:val="00B46818"/>
    <w:rsid w:val="00B4759E"/>
    <w:rsid w:val="00B522EC"/>
    <w:rsid w:val="00B52611"/>
    <w:rsid w:val="00B54757"/>
    <w:rsid w:val="00B552C4"/>
    <w:rsid w:val="00B55CB4"/>
    <w:rsid w:val="00B572ED"/>
    <w:rsid w:val="00B6149D"/>
    <w:rsid w:val="00B66134"/>
    <w:rsid w:val="00B70379"/>
    <w:rsid w:val="00B74563"/>
    <w:rsid w:val="00B816F8"/>
    <w:rsid w:val="00B81EA1"/>
    <w:rsid w:val="00B830C4"/>
    <w:rsid w:val="00B83FA7"/>
    <w:rsid w:val="00B85FD7"/>
    <w:rsid w:val="00B868A2"/>
    <w:rsid w:val="00B87785"/>
    <w:rsid w:val="00B90288"/>
    <w:rsid w:val="00B904FF"/>
    <w:rsid w:val="00B91044"/>
    <w:rsid w:val="00B92E05"/>
    <w:rsid w:val="00B93C3D"/>
    <w:rsid w:val="00B96638"/>
    <w:rsid w:val="00B97ED1"/>
    <w:rsid w:val="00BA344C"/>
    <w:rsid w:val="00BA4EDF"/>
    <w:rsid w:val="00BB3840"/>
    <w:rsid w:val="00BB390E"/>
    <w:rsid w:val="00BB4CA7"/>
    <w:rsid w:val="00BB748A"/>
    <w:rsid w:val="00BC66BC"/>
    <w:rsid w:val="00BD1450"/>
    <w:rsid w:val="00BD38D4"/>
    <w:rsid w:val="00BD63B2"/>
    <w:rsid w:val="00BE0E1C"/>
    <w:rsid w:val="00BE25E5"/>
    <w:rsid w:val="00BE2685"/>
    <w:rsid w:val="00BE40B9"/>
    <w:rsid w:val="00BE4B88"/>
    <w:rsid w:val="00BF22D7"/>
    <w:rsid w:val="00BF3064"/>
    <w:rsid w:val="00C005ED"/>
    <w:rsid w:val="00C021A2"/>
    <w:rsid w:val="00C1177A"/>
    <w:rsid w:val="00C131C4"/>
    <w:rsid w:val="00C13AFA"/>
    <w:rsid w:val="00C13E04"/>
    <w:rsid w:val="00C207CF"/>
    <w:rsid w:val="00C21A97"/>
    <w:rsid w:val="00C21C75"/>
    <w:rsid w:val="00C22761"/>
    <w:rsid w:val="00C27C6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4812"/>
    <w:rsid w:val="00C548AE"/>
    <w:rsid w:val="00C56FE2"/>
    <w:rsid w:val="00C613CE"/>
    <w:rsid w:val="00C63070"/>
    <w:rsid w:val="00C63601"/>
    <w:rsid w:val="00C63CAB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606"/>
    <w:rsid w:val="00C951C7"/>
    <w:rsid w:val="00C97155"/>
    <w:rsid w:val="00CA403D"/>
    <w:rsid w:val="00CA45E3"/>
    <w:rsid w:val="00CA6DF0"/>
    <w:rsid w:val="00CA7730"/>
    <w:rsid w:val="00CA7BA6"/>
    <w:rsid w:val="00CB1774"/>
    <w:rsid w:val="00CB27C7"/>
    <w:rsid w:val="00CB2B05"/>
    <w:rsid w:val="00CB5A3B"/>
    <w:rsid w:val="00CB7642"/>
    <w:rsid w:val="00CC1320"/>
    <w:rsid w:val="00CC1489"/>
    <w:rsid w:val="00CC34BF"/>
    <w:rsid w:val="00CC41B9"/>
    <w:rsid w:val="00CC5BD5"/>
    <w:rsid w:val="00CC7FF8"/>
    <w:rsid w:val="00CD1C42"/>
    <w:rsid w:val="00CD1E80"/>
    <w:rsid w:val="00CD25F2"/>
    <w:rsid w:val="00CD46FC"/>
    <w:rsid w:val="00CD70A5"/>
    <w:rsid w:val="00CE45F5"/>
    <w:rsid w:val="00CE5F7A"/>
    <w:rsid w:val="00CE7334"/>
    <w:rsid w:val="00CE795F"/>
    <w:rsid w:val="00CE7A05"/>
    <w:rsid w:val="00CF085D"/>
    <w:rsid w:val="00CF37BB"/>
    <w:rsid w:val="00CF4FAE"/>
    <w:rsid w:val="00D001C3"/>
    <w:rsid w:val="00D01747"/>
    <w:rsid w:val="00D01CC5"/>
    <w:rsid w:val="00D03387"/>
    <w:rsid w:val="00D050B8"/>
    <w:rsid w:val="00D05BFD"/>
    <w:rsid w:val="00D12896"/>
    <w:rsid w:val="00D15A65"/>
    <w:rsid w:val="00D21495"/>
    <w:rsid w:val="00D2206E"/>
    <w:rsid w:val="00D22282"/>
    <w:rsid w:val="00D22801"/>
    <w:rsid w:val="00D22D14"/>
    <w:rsid w:val="00D2303F"/>
    <w:rsid w:val="00D2615A"/>
    <w:rsid w:val="00D33AC2"/>
    <w:rsid w:val="00D3509B"/>
    <w:rsid w:val="00D357B1"/>
    <w:rsid w:val="00D36A4B"/>
    <w:rsid w:val="00D37604"/>
    <w:rsid w:val="00D419DD"/>
    <w:rsid w:val="00D457A7"/>
    <w:rsid w:val="00D46181"/>
    <w:rsid w:val="00D501F8"/>
    <w:rsid w:val="00D5107C"/>
    <w:rsid w:val="00D53633"/>
    <w:rsid w:val="00D6183E"/>
    <w:rsid w:val="00D63BFD"/>
    <w:rsid w:val="00D70D85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372"/>
    <w:rsid w:val="00DB3408"/>
    <w:rsid w:val="00DB7715"/>
    <w:rsid w:val="00DC2D76"/>
    <w:rsid w:val="00DC3A21"/>
    <w:rsid w:val="00DC6252"/>
    <w:rsid w:val="00DD06E5"/>
    <w:rsid w:val="00DD1AAE"/>
    <w:rsid w:val="00DE6CDE"/>
    <w:rsid w:val="00DF0209"/>
    <w:rsid w:val="00DF1667"/>
    <w:rsid w:val="00DF1A6D"/>
    <w:rsid w:val="00DF2E39"/>
    <w:rsid w:val="00DF4312"/>
    <w:rsid w:val="00DF50EA"/>
    <w:rsid w:val="00E02942"/>
    <w:rsid w:val="00E03F02"/>
    <w:rsid w:val="00E10DFB"/>
    <w:rsid w:val="00E13242"/>
    <w:rsid w:val="00E13711"/>
    <w:rsid w:val="00E148F5"/>
    <w:rsid w:val="00E23996"/>
    <w:rsid w:val="00E26B84"/>
    <w:rsid w:val="00E277CA"/>
    <w:rsid w:val="00E27FC7"/>
    <w:rsid w:val="00E30D72"/>
    <w:rsid w:val="00E32E59"/>
    <w:rsid w:val="00E34D66"/>
    <w:rsid w:val="00E41242"/>
    <w:rsid w:val="00E416D7"/>
    <w:rsid w:val="00E45BCB"/>
    <w:rsid w:val="00E46401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785D"/>
    <w:rsid w:val="00E8017C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C5E40"/>
    <w:rsid w:val="00EC669A"/>
    <w:rsid w:val="00EC6A97"/>
    <w:rsid w:val="00EC6AF7"/>
    <w:rsid w:val="00EC74C4"/>
    <w:rsid w:val="00EC768F"/>
    <w:rsid w:val="00EC7F72"/>
    <w:rsid w:val="00EE1249"/>
    <w:rsid w:val="00EE2A9E"/>
    <w:rsid w:val="00EF013D"/>
    <w:rsid w:val="00EF0CD5"/>
    <w:rsid w:val="00EF6CD7"/>
    <w:rsid w:val="00F000D8"/>
    <w:rsid w:val="00F00A83"/>
    <w:rsid w:val="00F015C1"/>
    <w:rsid w:val="00F056F6"/>
    <w:rsid w:val="00F11478"/>
    <w:rsid w:val="00F1313A"/>
    <w:rsid w:val="00F16DC3"/>
    <w:rsid w:val="00F17942"/>
    <w:rsid w:val="00F20719"/>
    <w:rsid w:val="00F22668"/>
    <w:rsid w:val="00F22A81"/>
    <w:rsid w:val="00F22D75"/>
    <w:rsid w:val="00F25E8B"/>
    <w:rsid w:val="00F3054D"/>
    <w:rsid w:val="00F30DF1"/>
    <w:rsid w:val="00F3663A"/>
    <w:rsid w:val="00F458A1"/>
    <w:rsid w:val="00F45F04"/>
    <w:rsid w:val="00F50FBE"/>
    <w:rsid w:val="00F5286F"/>
    <w:rsid w:val="00F52AAC"/>
    <w:rsid w:val="00F55096"/>
    <w:rsid w:val="00F5554F"/>
    <w:rsid w:val="00F56037"/>
    <w:rsid w:val="00F613C0"/>
    <w:rsid w:val="00F6248E"/>
    <w:rsid w:val="00F62EAB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6332"/>
    <w:rsid w:val="00F82623"/>
    <w:rsid w:val="00F83BA8"/>
    <w:rsid w:val="00F869D9"/>
    <w:rsid w:val="00F87074"/>
    <w:rsid w:val="00F917DC"/>
    <w:rsid w:val="00F92EEA"/>
    <w:rsid w:val="00F93E2A"/>
    <w:rsid w:val="00F94B73"/>
    <w:rsid w:val="00FA06BF"/>
    <w:rsid w:val="00FA13A1"/>
    <w:rsid w:val="00FA285F"/>
    <w:rsid w:val="00FA2931"/>
    <w:rsid w:val="00FA433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6651-B4F7-43C2-BF49-D0DF2A1D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creator>Financial Aid - Graduate School</dc:creator>
  <cp:lastModifiedBy>Barebones</cp:lastModifiedBy>
  <cp:revision>2</cp:revision>
  <cp:lastPrinted>2015-07-28T21:01:00Z</cp:lastPrinted>
  <dcterms:created xsi:type="dcterms:W3CDTF">2015-10-27T12:38:00Z</dcterms:created>
  <dcterms:modified xsi:type="dcterms:W3CDTF">2015-10-27T12:38:00Z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